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5FE7BC20"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Default="009F27FF" w:rsidP="009F27FF">
      <w:pPr>
        <w:rPr>
          <w:bCs/>
          <w:iCs/>
          <w:color w:val="FF0000"/>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1B4ECFD2" w14:textId="7C65B929" w:rsidR="00405782" w:rsidRPr="00405782" w:rsidRDefault="004D0888" w:rsidP="00405782">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234A87" w:rsidRPr="00F378CB">
        <w:rPr>
          <w:b/>
          <w:bCs/>
          <w:w w:val="101"/>
        </w:rPr>
        <w:t>Aglonas ielā 35 k-3</w:t>
      </w:r>
      <w:r w:rsidRPr="00F378CB">
        <w:rPr>
          <w:b/>
          <w:bCs/>
          <w:w w:val="101"/>
        </w:rPr>
        <w:t>,</w:t>
      </w:r>
      <w:r w:rsidR="00234A87" w:rsidRPr="00F378CB">
        <w:rPr>
          <w:b/>
          <w:bCs/>
          <w:w w:val="101"/>
        </w:rPr>
        <w:t xml:space="preserve"> Rīgā</w:t>
      </w:r>
      <w:r w:rsidRPr="005F5BA2">
        <w:rPr>
          <w:w w:val="101"/>
        </w:rPr>
        <w:t xml:space="preserve"> kadastra apzīmējums </w:t>
      </w:r>
      <w:hyperlink r:id="rId11" w:history="1">
        <w:r w:rsidR="00234A87" w:rsidRPr="00234A87">
          <w:rPr>
            <w:w w:val="101"/>
          </w:rPr>
          <w:t>0100 078 0412 001</w:t>
        </w:r>
      </w:hyperlink>
      <w:r w:rsidR="00405782">
        <w:rPr>
          <w:w w:val="101"/>
        </w:rPr>
        <w:t xml:space="preserve"> (turpmāk - Ēka) </w:t>
      </w:r>
      <w:r w:rsidRPr="00405782">
        <w:rPr>
          <w:w w:val="101"/>
        </w:rPr>
        <w:t xml:space="preserve">telpas ar kopējo platību </w:t>
      </w:r>
      <w:r w:rsidR="00234A87" w:rsidRPr="00405782">
        <w:rPr>
          <w:w w:val="101"/>
        </w:rPr>
        <w:t>45,7</w:t>
      </w:r>
      <w:r w:rsidRPr="00405782">
        <w:rPr>
          <w:w w:val="101"/>
        </w:rPr>
        <w:t xml:space="preserve"> m</w:t>
      </w:r>
      <w:r w:rsidRPr="00405782">
        <w:rPr>
          <w:w w:val="101"/>
          <w:vertAlign w:val="superscript"/>
        </w:rPr>
        <w:t>2</w:t>
      </w:r>
      <w:r w:rsidRPr="00405782">
        <w:rPr>
          <w:w w:val="101"/>
        </w:rPr>
        <w:t>:</w:t>
      </w:r>
      <w:r w:rsidR="00230BF6" w:rsidRPr="00405782">
        <w:rPr>
          <w:w w:val="101"/>
        </w:rPr>
        <w:t xml:space="preserve"> </w:t>
      </w:r>
      <w:r w:rsidR="00234A87" w:rsidRPr="00405782">
        <w:rPr>
          <w:w w:val="101"/>
        </w:rPr>
        <w:t>-1</w:t>
      </w:r>
      <w:r w:rsidR="000C458F" w:rsidRPr="00405782">
        <w:rPr>
          <w:w w:val="101"/>
        </w:rPr>
        <w:t xml:space="preserve">. stāva </w:t>
      </w:r>
      <w:r w:rsidR="00405782" w:rsidRPr="00405782">
        <w:rPr>
          <w:w w:val="101"/>
        </w:rPr>
        <w:t xml:space="preserve">telpu grupas 159 nedzīvojamās </w:t>
      </w:r>
      <w:r w:rsidR="000C458F" w:rsidRPr="00405782">
        <w:rPr>
          <w:w w:val="101"/>
        </w:rPr>
        <w:t>telpa</w:t>
      </w:r>
      <w:r w:rsidR="00405782" w:rsidRPr="00405782">
        <w:rPr>
          <w:w w:val="101"/>
        </w:rPr>
        <w:t>s</w:t>
      </w:r>
      <w:r w:rsidR="000C458F" w:rsidRPr="00405782">
        <w:rPr>
          <w:w w:val="101"/>
        </w:rPr>
        <w:t xml:space="preserve"> Nr. </w:t>
      </w:r>
      <w:r w:rsidR="00234A87" w:rsidRPr="00405782">
        <w:rPr>
          <w:w w:val="101"/>
        </w:rPr>
        <w:t>10, 11, 15, 16</w:t>
      </w:r>
      <w:r w:rsidR="00405782">
        <w:rPr>
          <w:w w:val="101"/>
        </w:rPr>
        <w:t xml:space="preserve"> </w:t>
      </w:r>
      <w:r w:rsidR="00405782" w:rsidRPr="00405782">
        <w:rPr>
          <w:w w:val="101"/>
        </w:rPr>
        <w:t>(turpmāk – Telpas)</w:t>
      </w:r>
      <w:r w:rsidR="00405782">
        <w:rPr>
          <w:w w:val="101"/>
        </w:rPr>
        <w:t xml:space="preserve">. </w:t>
      </w:r>
      <w:r w:rsidRPr="00405782">
        <w:rPr>
          <w:w w:val="101"/>
        </w:rPr>
        <w:t>Telpu plāns no kadastrālās uzmērīšanas lietas</w:t>
      </w:r>
      <w:r w:rsidR="00CA7632" w:rsidRPr="00405782">
        <w:rPr>
          <w:w w:val="101"/>
        </w:rPr>
        <w:t xml:space="preserve"> </w:t>
      </w:r>
      <w:r w:rsidRPr="00405782">
        <w:rPr>
          <w:w w:val="101"/>
        </w:rPr>
        <w:t>ir pievienot</w:t>
      </w:r>
      <w:r w:rsidR="00CA7632" w:rsidRPr="00405782">
        <w:rPr>
          <w:w w:val="101"/>
        </w:rPr>
        <w:t>s</w:t>
      </w:r>
      <w:r w:rsidRPr="00405782">
        <w:rPr>
          <w:w w:val="101"/>
        </w:rPr>
        <w:t xml:space="preserve"> Līgumam kā  1. pielikums un ir neatņemama </w:t>
      </w:r>
      <w:r w:rsidR="000F3E67" w:rsidRPr="00405782">
        <w:rPr>
          <w:w w:val="101"/>
        </w:rPr>
        <w:t xml:space="preserve">Līguma </w:t>
      </w:r>
      <w:r w:rsidRPr="00405782">
        <w:rPr>
          <w:w w:val="101"/>
        </w:rPr>
        <w:t>sastāvdaļa.</w:t>
      </w:r>
      <w:r w:rsidR="00CA7632" w:rsidRPr="00405782">
        <w:rPr>
          <w:w w:val="101"/>
        </w:rPr>
        <w:t xml:space="preserve"> </w:t>
      </w:r>
      <w:r w:rsidR="008D7C82" w:rsidRPr="00405782">
        <w:rPr>
          <w:w w:val="101"/>
        </w:rPr>
        <w:t>Kopā ar Telpām Nomnieka lietošanā tiek nodota domājamā daļa no zemesgabaliem ar kadastra apzīmējumiem: 01000780546</w:t>
      </w:r>
      <w:r w:rsidR="00405782">
        <w:rPr>
          <w:w w:val="101"/>
        </w:rPr>
        <w:t xml:space="preserve"> (39,48m</w:t>
      </w:r>
      <w:r w:rsidR="00405782" w:rsidRPr="00405782">
        <w:rPr>
          <w:w w:val="101"/>
          <w:vertAlign w:val="superscript"/>
        </w:rPr>
        <w:t>2</w:t>
      </w:r>
      <w:r w:rsidR="00405782">
        <w:rPr>
          <w:w w:val="101"/>
        </w:rPr>
        <w:t>)</w:t>
      </w:r>
      <w:r w:rsidR="008D7C82" w:rsidRPr="00405782">
        <w:rPr>
          <w:w w:val="101"/>
        </w:rPr>
        <w:t xml:space="preserve"> un 01000780295 (</w:t>
      </w:r>
      <w:r w:rsidR="00405782">
        <w:rPr>
          <w:w w:val="101"/>
        </w:rPr>
        <w:t>9,</w:t>
      </w:r>
      <w:r w:rsidR="00405782" w:rsidRPr="00405782">
        <w:rPr>
          <w:w w:val="101"/>
        </w:rPr>
        <w:t>69m</w:t>
      </w:r>
      <w:r w:rsidR="00405782" w:rsidRPr="00405782">
        <w:rPr>
          <w:w w:val="101"/>
          <w:vertAlign w:val="superscript"/>
        </w:rPr>
        <w:t>2</w:t>
      </w:r>
      <w:r w:rsidR="00405782" w:rsidRPr="00405782">
        <w:rPr>
          <w:w w:val="101"/>
        </w:rPr>
        <w:t>).</w:t>
      </w:r>
    </w:p>
    <w:p w14:paraId="0165A6B9" w14:textId="1B9A609F" w:rsidR="001A6326" w:rsidRPr="00405782" w:rsidRDefault="00C52FF1" w:rsidP="00405782">
      <w:pPr>
        <w:numPr>
          <w:ilvl w:val="1"/>
          <w:numId w:val="1"/>
        </w:numPr>
        <w:overflowPunct w:val="0"/>
        <w:autoSpaceDE w:val="0"/>
        <w:autoSpaceDN w:val="0"/>
        <w:adjustRightInd w:val="0"/>
        <w:ind w:left="567" w:hanging="567"/>
        <w:textAlignment w:val="baseline"/>
        <w:rPr>
          <w:b/>
          <w:bCs/>
          <w:w w:val="101"/>
        </w:rPr>
      </w:pPr>
      <w:r w:rsidRPr="00405782">
        <w:rPr>
          <w:color w:val="000000" w:themeColor="text1"/>
        </w:rPr>
        <w:t>Ī</w:t>
      </w:r>
      <w:r w:rsidR="00B608B6" w:rsidRPr="00405782">
        <w:rPr>
          <w:color w:val="000000" w:themeColor="text1"/>
        </w:rPr>
        <w:t xml:space="preserve">pašuma tiesības uz nekustamo īpašumu ar kadastra Nr. </w:t>
      </w:r>
      <w:r w:rsidR="001A6326" w:rsidRPr="001A6326">
        <w:t>0100</w:t>
      </w:r>
      <w:r w:rsidR="001A6326">
        <w:t xml:space="preserve"> </w:t>
      </w:r>
      <w:r w:rsidR="001A6326" w:rsidRPr="001A6326">
        <w:t>578</w:t>
      </w:r>
      <w:r w:rsidR="001A6326">
        <w:t xml:space="preserve"> </w:t>
      </w:r>
      <w:r w:rsidR="001A6326" w:rsidRPr="001A6326">
        <w:t>0341</w:t>
      </w:r>
      <w:r w:rsidR="00B608B6" w:rsidRPr="00405782">
        <w:rPr>
          <w:color w:val="000000" w:themeColor="text1"/>
        </w:rPr>
        <w:t xml:space="preserve">, </w:t>
      </w:r>
      <w:r w:rsidR="002251A5" w:rsidRPr="00405782">
        <w:rPr>
          <w:color w:val="000000" w:themeColor="text1"/>
        </w:rPr>
        <w:t>Rīgas pilsētas zemesgrāmatas nodalījumā Nr.</w:t>
      </w:r>
      <w:r w:rsidR="001A6326" w:rsidRPr="00405782">
        <w:rPr>
          <w:color w:val="000000" w:themeColor="text1"/>
        </w:rPr>
        <w:t xml:space="preserve">100000040958 </w:t>
      </w:r>
      <w:r w:rsidR="002251A5" w:rsidRPr="00405782">
        <w:rPr>
          <w:color w:val="000000" w:themeColor="text1"/>
        </w:rPr>
        <w:t xml:space="preserve">nostiprinātas Rīgas valstspilsētas pašvaldībai. Saskaņā ar Iznomātāja un Rīgas valstpilsētas pašvaldības 2023.gada 6.aprīļa noslēgto “2016. gada 1.decembra līguma par dzīvojamo māju nodošanu bezatlīdzības lietošanā Nr.DMV-16-323-lī pārjaunojuma līgumu RN-2023-1525-lī/2.8-4”, Ēka nodota SIA “Rīgas nami” pārvaldīšanā ar tiesībām iznomāt telpas trešajām personām. </w:t>
      </w:r>
    </w:p>
    <w:p w14:paraId="6EB7DEFD" w14:textId="00103D04"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 </w:t>
      </w:r>
      <w:r w:rsidR="00717DBC">
        <w:rPr>
          <w:b/>
          <w:bCs/>
          <w:w w:val="101"/>
        </w:rPr>
        <w:t>komercdarbības veikšana</w:t>
      </w:r>
      <w:r w:rsidRPr="005F5BA2">
        <w:rPr>
          <w:w w:val="101"/>
        </w:rPr>
        <w:t>.</w:t>
      </w:r>
    </w:p>
    <w:p w14:paraId="7A27996B" w14:textId="4AF45B36"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9B6AB5">
        <w:rPr>
          <w:w w:val="101"/>
        </w:rPr>
        <w:t xml:space="preserve">Telpas </w:t>
      </w:r>
      <w:r w:rsidRPr="005F5BA2">
        <w:rPr>
          <w:w w:val="101"/>
        </w:rPr>
        <w:t xml:space="preserve">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74E5550A"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2251A5">
        <w:t xml:space="preserve"> </w:t>
      </w:r>
      <w:r w:rsidRPr="005F5BA2">
        <w:t>abpusējas parakstīšanas dienā un ir spēkā līdz Pušu saistību savstarpējai izpildei</w:t>
      </w:r>
      <w:r w:rsidR="00192CE6" w:rsidRPr="005F5BA2">
        <w:rPr>
          <w:kern w:val="24"/>
        </w:rPr>
        <w:t>.</w:t>
      </w:r>
    </w:p>
    <w:p w14:paraId="777BC5F1" w14:textId="22A381BC"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2251A5" w:rsidRPr="002251A5">
        <w:rPr>
          <w:b/>
          <w:bCs/>
          <w:w w:val="101"/>
        </w:rPr>
        <w:t xml:space="preserve">6 gadi </w:t>
      </w:r>
      <w:r w:rsidRPr="005F5BA2">
        <w:rPr>
          <w:w w:val="101"/>
        </w:rPr>
        <w:t>no Līguma spēkā stāšanās dienas.</w:t>
      </w:r>
      <w:r w:rsidRPr="005F5BA2">
        <w:rPr>
          <w:b/>
          <w:bCs/>
          <w:w w:val="101"/>
        </w:rPr>
        <w:t xml:space="preserve"> </w:t>
      </w:r>
      <w:r w:rsidR="008A6232" w:rsidRPr="005F5BA2">
        <w:rPr>
          <w:w w:val="101"/>
        </w:rPr>
        <w:t xml:space="preserve">Nomniekam ir tiesības lietot </w:t>
      </w:r>
      <w:r w:rsidR="00B0298F">
        <w:rPr>
          <w:w w:val="101"/>
        </w:rPr>
        <w:t>Īpašumu</w:t>
      </w:r>
      <w:r w:rsidR="00FC1451" w:rsidRPr="005F5BA2">
        <w:rPr>
          <w:w w:val="101"/>
        </w:rPr>
        <w:t xml:space="preserve">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7982E862"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2251A5">
        <w:rPr>
          <w:bCs/>
          <w:w w:val="101"/>
          <w:lang w:val="lv-LV"/>
        </w:rPr>
        <w:t>.</w:t>
      </w:r>
    </w:p>
    <w:p w14:paraId="78DDCCD8" w14:textId="75E0348E"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w:t>
      </w:r>
      <w:r w:rsidR="00771C25" w:rsidRPr="005F5BA2">
        <w:rPr>
          <w:bCs/>
          <w:w w:val="101"/>
          <w:lang w:val="lv-LV"/>
        </w:rPr>
        <w:t>Telpu</w:t>
      </w:r>
      <w:r w:rsidR="002251A5">
        <w:rPr>
          <w:bCs/>
          <w:w w:val="101"/>
          <w:lang w:val="lv-LV"/>
        </w:rPr>
        <w:t xml:space="preserve"> </w:t>
      </w:r>
      <w:r w:rsidRPr="005F5BA2">
        <w:rPr>
          <w:bCs/>
          <w:lang w:val="lv-LV"/>
        </w:rPr>
        <w:t xml:space="preserve">Nodošanas – pieņemšanas akta abpusējas parakstīšanas. </w:t>
      </w:r>
      <w:r w:rsidRPr="005F5BA2">
        <w:rPr>
          <w:kern w:val="24"/>
          <w:lang w:val="lv-LV"/>
        </w:rPr>
        <w:t xml:space="preserve">Ar </w:t>
      </w:r>
      <w:r w:rsidR="004D693C" w:rsidRPr="005F5BA2">
        <w:rPr>
          <w:bCs/>
          <w:w w:val="101"/>
          <w:lang w:val="lv-LV"/>
        </w:rPr>
        <w:t xml:space="preserve">Telpu </w:t>
      </w:r>
      <w:r w:rsidRPr="005F5BA2">
        <w:rPr>
          <w:kern w:val="24"/>
          <w:lang w:val="lv-LV"/>
        </w:rPr>
        <w:t xml:space="preserve">Nodošanas – pieņemšanas </w:t>
      </w:r>
      <w:r w:rsidRPr="005F5BA2">
        <w:rPr>
          <w:kern w:val="24"/>
          <w:lang w:val="lv-LV"/>
        </w:rPr>
        <w:lastRenderedPageBreak/>
        <w:t>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7F68A2">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45FE3FC0" w:rsidR="00FD36E8" w:rsidRPr="00AF0829" w:rsidRDefault="00826922" w:rsidP="00D42355">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r w:rsidR="001D5668">
        <w:rPr>
          <w:w w:val="101"/>
        </w:rPr>
        <w:t xml:space="preserve"> </w:t>
      </w:r>
    </w:p>
    <w:p w14:paraId="6E253115" w14:textId="2EBACA25" w:rsidR="00AF0829" w:rsidRPr="00BC76C2" w:rsidRDefault="00BC76C2" w:rsidP="00D42355">
      <w:pPr>
        <w:numPr>
          <w:ilvl w:val="2"/>
          <w:numId w:val="5"/>
        </w:numPr>
        <w:overflowPunct w:val="0"/>
        <w:autoSpaceDE w:val="0"/>
        <w:autoSpaceDN w:val="0"/>
        <w:adjustRightInd w:val="0"/>
        <w:ind w:left="1276" w:hanging="709"/>
        <w:textAlignment w:val="baseline"/>
        <w:rPr>
          <w:b/>
          <w:bCs/>
          <w:w w:val="101"/>
        </w:rPr>
      </w:pPr>
      <w:r>
        <w:rPr>
          <w:w w:val="101"/>
        </w:rPr>
        <w:t xml:space="preserve">par zemesgabala ar kadastra apzīmējumu </w:t>
      </w:r>
      <w:r w:rsidRPr="00405782">
        <w:rPr>
          <w:w w:val="101"/>
        </w:rPr>
        <w:t>01000780546</w:t>
      </w:r>
      <w:r>
        <w:rPr>
          <w:w w:val="101"/>
        </w:rPr>
        <w:t xml:space="preserve"> (39,48m</w:t>
      </w:r>
      <w:r w:rsidRPr="00405782">
        <w:rPr>
          <w:w w:val="101"/>
          <w:vertAlign w:val="superscript"/>
        </w:rPr>
        <w:t>2</w:t>
      </w:r>
      <w:r>
        <w:rPr>
          <w:w w:val="101"/>
        </w:rPr>
        <w:t>)</w:t>
      </w:r>
      <w:r w:rsidRPr="00405782">
        <w:rPr>
          <w:w w:val="101"/>
        </w:rPr>
        <w:t xml:space="preserve"> </w:t>
      </w:r>
      <w:r>
        <w:rPr>
          <w:w w:val="101"/>
        </w:rPr>
        <w:t xml:space="preserve">lietošanu: 5,0%  (pieci procenti) apmērā no tā kadastrālās </w:t>
      </w:r>
      <w:r w:rsidR="00AF0829" w:rsidRPr="00BC76C2">
        <w:rPr>
          <w:w w:val="101"/>
        </w:rPr>
        <w:t xml:space="preserve">vērtības gadā, kas uz Līguma slēgšanas dienu ir </w:t>
      </w:r>
      <w:r>
        <w:rPr>
          <w:b/>
          <w:w w:val="101"/>
        </w:rPr>
        <w:t>3</w:t>
      </w:r>
      <w:r w:rsidR="00AF0829" w:rsidRPr="00BC76C2">
        <w:rPr>
          <w:b/>
          <w:w w:val="101"/>
        </w:rPr>
        <w:t>,</w:t>
      </w:r>
      <w:r>
        <w:rPr>
          <w:b/>
          <w:w w:val="101"/>
        </w:rPr>
        <w:t>54</w:t>
      </w:r>
      <w:r w:rsidR="00AF0829" w:rsidRPr="00BC76C2">
        <w:rPr>
          <w:b/>
          <w:w w:val="101"/>
        </w:rPr>
        <w:t xml:space="preserve"> EUR </w:t>
      </w:r>
      <w:r w:rsidR="00AF0829" w:rsidRPr="00BC76C2">
        <w:rPr>
          <w:w w:val="101"/>
        </w:rPr>
        <w:t>(</w:t>
      </w:r>
      <w:r>
        <w:rPr>
          <w:w w:val="101"/>
        </w:rPr>
        <w:t>trīs</w:t>
      </w:r>
      <w:r w:rsidR="00AF0829" w:rsidRPr="00BC76C2">
        <w:rPr>
          <w:i/>
          <w:w w:val="101"/>
        </w:rPr>
        <w:t xml:space="preserve"> euro </w:t>
      </w:r>
      <w:r w:rsidR="00AF0829" w:rsidRPr="00BC76C2">
        <w:rPr>
          <w:w w:val="101"/>
        </w:rPr>
        <w:t xml:space="preserve">un </w:t>
      </w:r>
      <w:r>
        <w:rPr>
          <w:w w:val="101"/>
        </w:rPr>
        <w:t>54</w:t>
      </w:r>
      <w:r w:rsidR="00AF0829" w:rsidRPr="00BC76C2">
        <w:rPr>
          <w:i/>
          <w:w w:val="101"/>
        </w:rPr>
        <w:t xml:space="preserve"> </w:t>
      </w:r>
      <w:r w:rsidR="00AF0829" w:rsidRPr="00BC76C2">
        <w:rPr>
          <w:w w:val="101"/>
        </w:rPr>
        <w:t>centi) mēnesī;</w:t>
      </w:r>
    </w:p>
    <w:p w14:paraId="30CD282E" w14:textId="26A82EE4" w:rsidR="00BC76C2" w:rsidRPr="00BC76C2" w:rsidRDefault="00BC76C2" w:rsidP="00D42355">
      <w:pPr>
        <w:numPr>
          <w:ilvl w:val="2"/>
          <w:numId w:val="5"/>
        </w:numPr>
        <w:overflowPunct w:val="0"/>
        <w:autoSpaceDE w:val="0"/>
        <w:autoSpaceDN w:val="0"/>
        <w:adjustRightInd w:val="0"/>
        <w:ind w:left="1276" w:hanging="709"/>
        <w:textAlignment w:val="baseline"/>
        <w:rPr>
          <w:b/>
          <w:bCs/>
          <w:w w:val="101"/>
        </w:rPr>
      </w:pPr>
      <w:r>
        <w:rPr>
          <w:w w:val="101"/>
        </w:rPr>
        <w:t xml:space="preserve">par zemesgabala ar kadastra apzīmējumu </w:t>
      </w:r>
      <w:r w:rsidRPr="00405782">
        <w:rPr>
          <w:w w:val="101"/>
        </w:rPr>
        <w:t>01000780295 (</w:t>
      </w:r>
      <w:r>
        <w:rPr>
          <w:w w:val="101"/>
        </w:rPr>
        <w:t>9,</w:t>
      </w:r>
      <w:r w:rsidRPr="00405782">
        <w:rPr>
          <w:w w:val="101"/>
        </w:rPr>
        <w:t>69m</w:t>
      </w:r>
      <w:r w:rsidRPr="00405782">
        <w:rPr>
          <w:w w:val="101"/>
          <w:vertAlign w:val="superscript"/>
        </w:rPr>
        <w:t>2</w:t>
      </w:r>
      <w:r w:rsidRPr="00405782">
        <w:rPr>
          <w:w w:val="101"/>
        </w:rPr>
        <w:t>)</w:t>
      </w:r>
      <w:r>
        <w:rPr>
          <w:w w:val="101"/>
        </w:rPr>
        <w:t xml:space="preserve"> lietošanu: 1,5%  (viens komats pieci procenti),</w:t>
      </w:r>
      <w:r w:rsidRPr="00BC76C2">
        <w:rPr>
          <w:w w:val="101"/>
        </w:rPr>
        <w:t xml:space="preserve"> kas uz Līguma slēgšanas dienu ir </w:t>
      </w:r>
      <w:r w:rsidR="00AD4752">
        <w:rPr>
          <w:b/>
          <w:w w:val="101"/>
        </w:rPr>
        <w:t>0</w:t>
      </w:r>
      <w:r w:rsidRPr="00BC76C2">
        <w:rPr>
          <w:b/>
          <w:w w:val="101"/>
        </w:rPr>
        <w:t>,</w:t>
      </w:r>
      <w:r>
        <w:rPr>
          <w:b/>
          <w:w w:val="101"/>
        </w:rPr>
        <w:t>3</w:t>
      </w:r>
      <w:r w:rsidR="00AD4752">
        <w:rPr>
          <w:b/>
          <w:w w:val="101"/>
        </w:rPr>
        <w:t>0</w:t>
      </w:r>
      <w:r w:rsidRPr="00BC76C2">
        <w:rPr>
          <w:b/>
          <w:w w:val="101"/>
        </w:rPr>
        <w:t xml:space="preserve"> EUR </w:t>
      </w:r>
      <w:r w:rsidRPr="00BC76C2">
        <w:rPr>
          <w:w w:val="101"/>
        </w:rPr>
        <w:t>(</w:t>
      </w:r>
      <w:r w:rsidR="00AD4752">
        <w:rPr>
          <w:w w:val="101"/>
        </w:rPr>
        <w:t>nulle</w:t>
      </w:r>
      <w:r w:rsidRPr="00BC76C2">
        <w:rPr>
          <w:i/>
          <w:w w:val="101"/>
        </w:rPr>
        <w:t xml:space="preserve"> euro </w:t>
      </w:r>
      <w:r w:rsidRPr="00BC76C2">
        <w:rPr>
          <w:w w:val="101"/>
        </w:rPr>
        <w:t xml:space="preserve">un </w:t>
      </w:r>
      <w:r>
        <w:rPr>
          <w:w w:val="101"/>
        </w:rPr>
        <w:t>3</w:t>
      </w:r>
      <w:r w:rsidR="00AD4752">
        <w:rPr>
          <w:w w:val="101"/>
        </w:rPr>
        <w:t>0</w:t>
      </w:r>
      <w:r w:rsidRPr="00BC76C2">
        <w:rPr>
          <w:i/>
          <w:w w:val="101"/>
        </w:rPr>
        <w:t xml:space="preserve"> </w:t>
      </w:r>
      <w:r w:rsidRPr="00BC76C2">
        <w:rPr>
          <w:w w:val="101"/>
        </w:rPr>
        <w:t>centi) mēnesī;</w:t>
      </w:r>
    </w:p>
    <w:p w14:paraId="5355FB26" w14:textId="77777777"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sabiedriskajiem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2BBBB523"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00FC48C3">
        <w:rPr>
          <w:kern w:val="24"/>
          <w:lang w:val="lv-LV"/>
        </w:rPr>
        <w:t>;</w:t>
      </w:r>
    </w:p>
    <w:p w14:paraId="337AF4BB" w14:textId="5969676B" w:rsidR="00FD36E8" w:rsidRPr="00D42355"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26631981" w14:textId="7A4271E6" w:rsidR="00D42355" w:rsidRPr="00D42355" w:rsidRDefault="00D42355" w:rsidP="00D42355">
      <w:pPr>
        <w:numPr>
          <w:ilvl w:val="1"/>
          <w:numId w:val="5"/>
        </w:numPr>
        <w:overflowPunct w:val="0"/>
        <w:autoSpaceDE w:val="0"/>
        <w:autoSpaceDN w:val="0"/>
        <w:adjustRightInd w:val="0"/>
        <w:ind w:left="567" w:hanging="567"/>
        <w:textAlignment w:val="baseline"/>
        <w:rPr>
          <w:b/>
          <w:bCs/>
          <w:w w:val="101"/>
        </w:rPr>
      </w:pPr>
      <w:r w:rsidRPr="006133BB">
        <w:rPr>
          <w:w w:val="101"/>
        </w:rPr>
        <w:t xml:space="preserve">Ja mainās </w:t>
      </w:r>
      <w:r>
        <w:rPr>
          <w:w w:val="101"/>
        </w:rPr>
        <w:t>nekustamā īpašuma</w:t>
      </w:r>
      <w:r w:rsidRPr="006133BB">
        <w:rPr>
          <w:w w:val="101"/>
        </w:rPr>
        <w:t xml:space="preserve"> kadastrālā vērtība, Līguma </w:t>
      </w:r>
      <w:r>
        <w:rPr>
          <w:w w:val="101"/>
        </w:rPr>
        <w:t>4</w:t>
      </w:r>
      <w:r w:rsidRPr="00C92836">
        <w:rPr>
          <w:w w:val="101"/>
        </w:rPr>
        <w:t>.1.</w:t>
      </w:r>
      <w:r>
        <w:rPr>
          <w:w w:val="101"/>
        </w:rPr>
        <w:t>2</w:t>
      </w:r>
      <w:r w:rsidRPr="00C92836">
        <w:rPr>
          <w:w w:val="101"/>
        </w:rPr>
        <w:t xml:space="preserve">.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C96B87C" w14:textId="46F171DA"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FC48C3">
        <w:rPr>
          <w:w w:val="101"/>
        </w:rPr>
        <w:t xml:space="preserve"> </w:t>
      </w:r>
      <w:r w:rsidRPr="005F5BA2">
        <w:t>un visus citus nodokļus, nodevas un maksājumus, kas paredzēti vai tiks noteikti Latvijas Republikas normatīvajos aktos, kas attiecas uz Īpašumu.</w:t>
      </w:r>
    </w:p>
    <w:p w14:paraId="5250838B" w14:textId="7F0F50CD"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6F918A4C"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9B6AB5">
        <w:t>Telpu</w:t>
      </w:r>
      <w:r w:rsidRPr="005F5BA2">
        <w:t xml:space="preserve">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048A6B8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813AB3">
        <w:rPr>
          <w:lang w:eastAsia="lv-LV"/>
        </w:rPr>
        <w:t>Telpu</w:t>
      </w:r>
      <w:r w:rsidRPr="005F5BA2">
        <w:rPr>
          <w:lang w:eastAsia="lv-LV"/>
        </w:rPr>
        <w:t xml:space="preserve"> nomas maksas apmēru ne retāk kā reizi 6 (sešos) gados un maina nomas maksu, ja pārskatītā</w:t>
      </w:r>
      <w:r w:rsidR="00813AB3">
        <w:rPr>
          <w:lang w:eastAsia="lv-LV"/>
        </w:rPr>
        <w:t xml:space="preserve"> Telpu</w:t>
      </w:r>
      <w:r w:rsidRPr="005F5BA2">
        <w:rPr>
          <w:lang w:eastAsia="lv-LV"/>
        </w:rPr>
        <w:t xml:space="preserve"> nomas maksa ir augstāka par līdzšinējo nomas maksu, atbilstoši neatkarīga vērtētāja noteiktajai tirgus nomas maksai;</w:t>
      </w:r>
    </w:p>
    <w:p w14:paraId="7A86BFFB" w14:textId="526A324F"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813AB3">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5FB07323"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9B6AB5">
        <w:rPr>
          <w:lang w:eastAsia="lv-LV"/>
        </w:rPr>
        <w:t>Telpu</w:t>
      </w:r>
      <w:r w:rsidRPr="005F5BA2">
        <w:rPr>
          <w:lang w:eastAsia="lv-LV"/>
        </w:rPr>
        <w:t xml:space="preserve"> nomas nosacījumiem </w:t>
      </w:r>
      <w:r w:rsidR="009B6AB5">
        <w:rPr>
          <w:lang w:eastAsia="lv-LV"/>
        </w:rPr>
        <w:t>Ēkas</w:t>
      </w:r>
      <w:r w:rsidRPr="005F5BA2">
        <w:rPr>
          <w:lang w:eastAsia="lv-LV"/>
        </w:rPr>
        <w:t xml:space="preserve"> ilgtspējīgas attīstības nodrošināšanai Nomniekam paredzēts pienākums </w:t>
      </w:r>
      <w:r w:rsidR="009B6AB5">
        <w:rPr>
          <w:lang w:eastAsia="lv-LV"/>
        </w:rPr>
        <w:t>Ēkā</w:t>
      </w:r>
      <w:r w:rsidRPr="005F5BA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6716718D" w14:textId="20653235" w:rsidR="00FD36E8" w:rsidRPr="00B71C41" w:rsidRDefault="00FD36E8" w:rsidP="00814F20">
      <w:pPr>
        <w:numPr>
          <w:ilvl w:val="1"/>
          <w:numId w:val="5"/>
        </w:numPr>
        <w:overflowPunct w:val="0"/>
        <w:autoSpaceDE w:val="0"/>
        <w:autoSpaceDN w:val="0"/>
        <w:adjustRightInd w:val="0"/>
        <w:spacing w:after="60"/>
        <w:ind w:left="567" w:hanging="567"/>
        <w:textAlignment w:val="baseline"/>
        <w:rPr>
          <w:color w:val="C00000"/>
          <w:kern w:val="24"/>
        </w:rPr>
      </w:pPr>
      <w:r w:rsidRPr="003A35DF">
        <w:rPr>
          <w:bCs/>
          <w:w w:val="101"/>
        </w:rPr>
        <w:t xml:space="preserve">Nomnieks apņemas 15 (piecpadsmit) kalendāro dienu laikā no rēķina saņemšanas samaksāt Iznomātājam sertificēta vērtētāja pakalpojuma izmaksas </w:t>
      </w:r>
      <w:r w:rsidR="00C86A4A">
        <w:rPr>
          <w:bCs/>
          <w:w w:val="101"/>
        </w:rPr>
        <w:t>47</w:t>
      </w:r>
      <w:r w:rsidR="003A35DF">
        <w:rPr>
          <w:bCs/>
          <w:w w:val="101"/>
        </w:rPr>
        <w:t>,</w:t>
      </w:r>
      <w:r w:rsidR="00C86A4A">
        <w:rPr>
          <w:bCs/>
          <w:w w:val="101"/>
        </w:rPr>
        <w:t>86</w:t>
      </w:r>
      <w:r w:rsidRPr="003A35DF">
        <w:rPr>
          <w:bCs/>
          <w:w w:val="101"/>
        </w:rPr>
        <w:t xml:space="preserve"> EUR (</w:t>
      </w:r>
      <w:r w:rsidR="00C86A4A">
        <w:rPr>
          <w:bCs/>
          <w:w w:val="101"/>
        </w:rPr>
        <w:t>četrdesmit</w:t>
      </w:r>
      <w:r w:rsidR="003A35DF">
        <w:rPr>
          <w:bCs/>
          <w:w w:val="101"/>
        </w:rPr>
        <w:t xml:space="preserve"> </w:t>
      </w:r>
      <w:r w:rsidR="00C86A4A">
        <w:rPr>
          <w:bCs/>
          <w:w w:val="101"/>
        </w:rPr>
        <w:t>septiņi</w:t>
      </w:r>
      <w:r w:rsidRPr="003A35DF">
        <w:rPr>
          <w:bCs/>
          <w:w w:val="101"/>
        </w:rPr>
        <w:t xml:space="preserve"> </w:t>
      </w:r>
      <w:r w:rsidRPr="003A35DF">
        <w:rPr>
          <w:bCs/>
          <w:i/>
          <w:w w:val="101"/>
        </w:rPr>
        <w:lastRenderedPageBreak/>
        <w:t xml:space="preserve">euro </w:t>
      </w:r>
      <w:r w:rsidR="00C86A4A">
        <w:rPr>
          <w:bCs/>
          <w:iCs/>
          <w:w w:val="101"/>
        </w:rPr>
        <w:t>86</w:t>
      </w:r>
      <w:r w:rsidRPr="003A35DF">
        <w:rPr>
          <w:bCs/>
          <w:iCs/>
          <w:w w:val="101"/>
        </w:rPr>
        <w:t xml:space="preserve"> centi) apmērā un </w:t>
      </w:r>
      <w:r w:rsidR="00EC6117" w:rsidRPr="003A35DF">
        <w:rPr>
          <w:bCs/>
          <w:iCs/>
          <w:w w:val="101"/>
        </w:rPr>
        <w:t>PVN</w:t>
      </w:r>
      <w:r w:rsidRPr="003A35DF">
        <w:rPr>
          <w:bCs/>
          <w:iCs/>
          <w:w w:val="101"/>
        </w:rPr>
        <w:t xml:space="preserve"> normatīvajos aktos noteiktajā apmērā Īpašuma izsoles sākumcenas noteikšanai</w:t>
      </w:r>
      <w:r w:rsidRPr="003A35DF">
        <w:rPr>
          <w:bCs/>
          <w:iCs/>
          <w:color w:val="C00000"/>
          <w:w w:val="101"/>
        </w:rPr>
        <w:t>.</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2784C181"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16639E">
        <w:rPr>
          <w:color w:val="000000"/>
          <w:kern w:val="24"/>
          <w:lang w:val="lv-LV"/>
        </w:rPr>
        <w:t>2</w:t>
      </w:r>
      <w:r w:rsidR="00175668">
        <w:rPr>
          <w:color w:val="000000"/>
          <w:kern w:val="24"/>
          <w:lang w:val="lv-LV"/>
        </w:rPr>
        <w:t xml:space="preserve"> (</w:t>
      </w:r>
      <w:r w:rsidR="0016639E">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6639E">
        <w:rPr>
          <w:b/>
        </w:rPr>
        <w:t>132,71</w:t>
      </w:r>
      <w:r w:rsidR="00175668" w:rsidRPr="005F5BA2">
        <w:rPr>
          <w:b/>
          <w:w w:val="101"/>
          <w:lang w:val="lv-LV"/>
        </w:rPr>
        <w:t xml:space="preserve"> EUR </w:t>
      </w:r>
      <w:r w:rsidR="00175668" w:rsidRPr="005F5BA2">
        <w:rPr>
          <w:w w:val="101"/>
          <w:lang w:val="lv-LV"/>
        </w:rPr>
        <w:t>(</w:t>
      </w:r>
      <w:r w:rsidR="0016639E">
        <w:rPr>
          <w:w w:val="101"/>
          <w:lang w:val="lv-LV"/>
        </w:rPr>
        <w:t>viens simts trīsdesmit divi</w:t>
      </w:r>
      <w:r w:rsidR="00175668" w:rsidRPr="005F5BA2">
        <w:rPr>
          <w:i/>
          <w:w w:val="101"/>
          <w:lang w:val="lv-LV"/>
        </w:rPr>
        <w:t xml:space="preserve"> euro </w:t>
      </w:r>
      <w:r w:rsidR="00175668" w:rsidRPr="005F5BA2">
        <w:rPr>
          <w:w w:val="101"/>
          <w:lang w:val="lv-LV"/>
        </w:rPr>
        <w:t xml:space="preserve">un </w:t>
      </w:r>
      <w:r w:rsidR="0016639E">
        <w:rPr>
          <w:w w:val="101"/>
          <w:lang w:val="lv-LV"/>
        </w:rPr>
        <w:t>71</w:t>
      </w:r>
      <w:r w:rsidR="00175668" w:rsidRPr="005F5BA2">
        <w:rPr>
          <w:i/>
          <w:w w:val="101"/>
          <w:lang w:val="lv-LV"/>
        </w:rPr>
        <w:t xml:space="preserve"> </w:t>
      </w:r>
      <w:r w:rsidR="00175668" w:rsidRPr="005F5BA2">
        <w:rPr>
          <w:w w:val="101"/>
          <w:lang w:val="lv-LV"/>
        </w:rPr>
        <w:t>cent</w:t>
      </w:r>
      <w:r w:rsidR="0016639E">
        <w:rPr>
          <w:w w:val="101"/>
          <w:lang w:val="lv-LV"/>
        </w:rPr>
        <w:t>s</w:t>
      </w:r>
      <w:r w:rsidR="00175668" w:rsidRPr="005F5BA2">
        <w:rPr>
          <w:w w:val="101"/>
          <w:lang w:val="lv-LV"/>
        </w:rPr>
        <w:t>)</w:t>
      </w:r>
      <w:r w:rsidRPr="005F5BA2">
        <w:rPr>
          <w:color w:val="000000"/>
          <w:kern w:val="24"/>
          <w:lang w:val="lv-LV"/>
        </w:rPr>
        <w:t xml:space="preserve">. </w:t>
      </w:r>
    </w:p>
    <w:p w14:paraId="0903D604" w14:textId="7ECC9C26"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2251A5">
        <w:rPr>
          <w:b/>
        </w:rPr>
        <w:t>132,71</w:t>
      </w:r>
      <w:r w:rsidR="002251A5" w:rsidRPr="005F5BA2">
        <w:rPr>
          <w:b/>
          <w:w w:val="101"/>
          <w:lang w:val="lv-LV"/>
        </w:rPr>
        <w:t xml:space="preserve"> EUR </w:t>
      </w:r>
      <w:r w:rsidR="002251A5" w:rsidRPr="005F5BA2">
        <w:rPr>
          <w:w w:val="101"/>
          <w:lang w:val="lv-LV"/>
        </w:rPr>
        <w:t>(</w:t>
      </w:r>
      <w:r w:rsidR="002251A5">
        <w:rPr>
          <w:w w:val="101"/>
          <w:lang w:val="lv-LV"/>
        </w:rPr>
        <w:t>viens simts trīsdesmit divi</w:t>
      </w:r>
      <w:r w:rsidR="002251A5" w:rsidRPr="005F5BA2">
        <w:rPr>
          <w:i/>
          <w:w w:val="101"/>
          <w:lang w:val="lv-LV"/>
        </w:rPr>
        <w:t xml:space="preserve"> euro </w:t>
      </w:r>
      <w:r w:rsidR="002251A5" w:rsidRPr="005F5BA2">
        <w:rPr>
          <w:w w:val="101"/>
          <w:lang w:val="lv-LV"/>
        </w:rPr>
        <w:t xml:space="preserve">un </w:t>
      </w:r>
      <w:r w:rsidR="002251A5">
        <w:rPr>
          <w:w w:val="101"/>
          <w:lang w:val="lv-LV"/>
        </w:rPr>
        <w:t>71</w:t>
      </w:r>
      <w:r w:rsidR="002251A5" w:rsidRPr="005F5BA2">
        <w:rPr>
          <w:i/>
          <w:w w:val="101"/>
          <w:lang w:val="lv-LV"/>
        </w:rPr>
        <w:t xml:space="preserve"> </w:t>
      </w:r>
      <w:r w:rsidR="002251A5" w:rsidRPr="005F5BA2">
        <w:rPr>
          <w:w w:val="101"/>
          <w:lang w:val="lv-LV"/>
        </w:rPr>
        <w:t>cent</w:t>
      </w:r>
      <w:r w:rsidR="002251A5">
        <w:rPr>
          <w:w w:val="101"/>
          <w:lang w:val="lv-LV"/>
        </w:rPr>
        <w:t>s</w:t>
      </w:r>
      <w:r w:rsidR="002251A5" w:rsidRPr="005F5BA2">
        <w:rPr>
          <w:w w:val="101"/>
          <w:lang w:val="lv-LV"/>
        </w:rPr>
        <w:t>)</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5E104C42" w:rsidR="00320FFE" w:rsidRPr="005F5BA2" w:rsidRDefault="00320FFE" w:rsidP="0016639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sidR="00B71C41">
        <w:rPr>
          <w:bCs/>
          <w:w w:val="101"/>
        </w:rPr>
        <w:t>nekustamo ī</w:t>
      </w:r>
      <w:r w:rsidRPr="005F5BA2">
        <w:rPr>
          <w:bCs/>
          <w:w w:val="101"/>
        </w:rPr>
        <w:t>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45A71C13" w14:textId="1E0C8F16" w:rsidR="0016639E" w:rsidRDefault="00320FFE" w:rsidP="0016639E">
      <w:pPr>
        <w:overflowPunct w:val="0"/>
        <w:autoSpaceDE w:val="0"/>
        <w:autoSpaceDN w:val="0"/>
        <w:adjustRightInd w:val="0"/>
        <w:ind w:left="567"/>
        <w:textAlignment w:val="baseline"/>
        <w:rPr>
          <w:bCs/>
          <w:i/>
          <w:color w:val="FF0000"/>
          <w:w w:val="101"/>
        </w:rPr>
      </w:pPr>
      <w:r w:rsidRPr="005F5BA2">
        <w:rPr>
          <w:bCs/>
          <w:w w:val="101"/>
        </w:rPr>
        <w:t xml:space="preserve">Nomnieks visā </w:t>
      </w:r>
      <w:r w:rsidR="00B71C41">
        <w:rPr>
          <w:bCs/>
          <w:w w:val="101"/>
        </w:rPr>
        <w:t>nekustamā ī</w:t>
      </w:r>
      <w:r w:rsidRPr="005F5BA2">
        <w:rPr>
          <w:bCs/>
          <w:w w:val="101"/>
        </w:rPr>
        <w:t>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26FA9AD0" w:rsidR="00320FFE" w:rsidRPr="0016639E" w:rsidRDefault="00320FFE" w:rsidP="0016639E">
      <w:pPr>
        <w:numPr>
          <w:ilvl w:val="1"/>
          <w:numId w:val="5"/>
        </w:numPr>
        <w:overflowPunct w:val="0"/>
        <w:autoSpaceDE w:val="0"/>
        <w:autoSpaceDN w:val="0"/>
        <w:adjustRightInd w:val="0"/>
        <w:ind w:left="567" w:hanging="567"/>
        <w:textAlignment w:val="baseline"/>
      </w:pPr>
      <w:r w:rsidRPr="0016639E">
        <w:t xml:space="preserve">Nomnieks patstāvīgi visā </w:t>
      </w:r>
      <w:r w:rsidR="00B71C41">
        <w:t>nekustamā ī</w:t>
      </w:r>
      <w:r w:rsidRPr="0016639E">
        <w:t xml:space="preserve">pašuma lietošanas periodā nepārtraukti apdrošina savas </w:t>
      </w:r>
      <w:r w:rsidR="00B71C41">
        <w:t>Ēkā</w:t>
      </w:r>
      <w:r w:rsidRPr="0016639E">
        <w:t xml:space="preserve">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16639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 xml:space="preserve">remonta darbu </w:t>
      </w:r>
      <w:r w:rsidRPr="005F5BA2">
        <w:rPr>
          <w:w w:val="101"/>
        </w:rPr>
        <w:lastRenderedPageBreak/>
        <w:t>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16639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5AC79482"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 xml:space="preserve">ievērot Latvijas Republikā spēkā esošos normatīvos aktus; </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CA7978" w:rsidRDefault="004D0888"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353425E6" w14:textId="77777777" w:rsidR="00CA7978" w:rsidRPr="005F5BA2" w:rsidRDefault="00CA7978" w:rsidP="00CA7978">
      <w:pPr>
        <w:pStyle w:val="ListParagraph"/>
        <w:ind w:left="567" w:right="-1"/>
        <w:contextualSpacing/>
        <w:jc w:val="both"/>
        <w:rPr>
          <w:kern w:val="24"/>
          <w:lang w:val="lv-LV"/>
        </w:rPr>
      </w:pP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lastRenderedPageBreak/>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FE040A">
      <w:pPr>
        <w:pStyle w:val="ListParagraph"/>
        <w:numPr>
          <w:ilvl w:val="1"/>
          <w:numId w:val="11"/>
        </w:numPr>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53FE5">
        <w:rPr>
          <w:lang w:val="lv-LV"/>
        </w:rPr>
        <w:t>;</w:t>
      </w:r>
      <w:r w:rsidR="00E53FE5" w:rsidRPr="00E53FE5">
        <w:rPr>
          <w:w w:val="101"/>
          <w:lang w:val="lv-LV"/>
        </w:rPr>
        <w:t xml:space="preserve"> </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 xml:space="preserve">savas darbības nodrošināšanai </w:t>
      </w:r>
      <w:r w:rsidRPr="005F5BA2">
        <w:rPr>
          <w:kern w:val="24"/>
          <w:lang w:val="lv-LV"/>
        </w:rPr>
        <w:lastRenderedPageBreak/>
        <w:t>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5C3D379B"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w:t>
      </w:r>
      <w:r w:rsidRPr="005F5BA2">
        <w:rPr>
          <w:lang w:val="lv-LV"/>
        </w:rPr>
        <w:lastRenderedPageBreak/>
        <w:t>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5" w14:textId="338B15F8" w:rsidR="004D0888" w:rsidRDefault="004D0888" w:rsidP="00C37AEF">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2"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3"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4"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5"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6B72B9BE" w14:textId="1B4E4197" w:rsidR="00920020" w:rsidRPr="00920020" w:rsidRDefault="009B6AB5" w:rsidP="00920020">
      <w:pPr>
        <w:pStyle w:val="NoSpacing"/>
        <w:ind w:left="709"/>
        <w:rPr>
          <w:b/>
          <w:bCs/>
          <w:w w:val="101"/>
        </w:rPr>
      </w:pPr>
      <w:r>
        <w:t>2</w:t>
      </w:r>
      <w:r w:rsidR="004D0888" w:rsidRPr="00920020">
        <w:t xml:space="preserve">.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920020" w:rsidRPr="00920020">
        <w:t>;</w:t>
      </w: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6"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9" w14:textId="0A8F698D" w:rsidR="00A472E9" w:rsidRPr="002251A5" w:rsidRDefault="00FB5C86" w:rsidP="002251A5">
      <w:pPr>
        <w:ind w:right="365"/>
        <w:rPr>
          <w:i/>
          <w:color w:val="FF0000"/>
        </w:rPr>
      </w:pPr>
      <w:r w:rsidRPr="005F5BA2">
        <w:rPr>
          <w:i/>
          <w:color w:val="FF0000"/>
        </w:rPr>
        <w:t>Dokuments parakstīts ar drošiem elektroniskiem parakstiem un satur laika zīmogus.</w:t>
      </w:r>
      <w:r w:rsidRPr="005F5BA2">
        <w:rPr>
          <w:color w:val="FF0000"/>
        </w:rPr>
        <w:t xml:space="preserve"> </w:t>
      </w:r>
    </w:p>
    <w:sectPr w:rsidR="00A472E9" w:rsidRPr="002251A5" w:rsidSect="00225A51">
      <w:footerReference w:type="default" r:id="rId17"/>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7DFD" w14:textId="77777777" w:rsidR="00F94522" w:rsidRDefault="00F94522" w:rsidP="004D0888">
      <w:r>
        <w:separator/>
      </w:r>
    </w:p>
  </w:endnote>
  <w:endnote w:type="continuationSeparator" w:id="0">
    <w:p w14:paraId="64C3C61E" w14:textId="77777777" w:rsidR="00F94522" w:rsidRDefault="00F9452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2171" w14:textId="77777777" w:rsidR="00F94522" w:rsidRDefault="00F94522" w:rsidP="004D0888">
      <w:r>
        <w:separator/>
      </w:r>
    </w:p>
  </w:footnote>
  <w:footnote w:type="continuationSeparator" w:id="0">
    <w:p w14:paraId="4956BC3F" w14:textId="77777777" w:rsidR="00F94522" w:rsidRDefault="00F9452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6639E"/>
    <w:rsid w:val="001718D0"/>
    <w:rsid w:val="00175668"/>
    <w:rsid w:val="0018140B"/>
    <w:rsid w:val="0018313B"/>
    <w:rsid w:val="001847F2"/>
    <w:rsid w:val="00186CAA"/>
    <w:rsid w:val="00187BAA"/>
    <w:rsid w:val="00192CE6"/>
    <w:rsid w:val="00195ADF"/>
    <w:rsid w:val="001A6326"/>
    <w:rsid w:val="001B5FC7"/>
    <w:rsid w:val="001B784E"/>
    <w:rsid w:val="001C2748"/>
    <w:rsid w:val="001D0D61"/>
    <w:rsid w:val="001D2D68"/>
    <w:rsid w:val="001D2EE4"/>
    <w:rsid w:val="001D5668"/>
    <w:rsid w:val="001E22EC"/>
    <w:rsid w:val="001E3F47"/>
    <w:rsid w:val="001F0542"/>
    <w:rsid w:val="001F579C"/>
    <w:rsid w:val="00204FFC"/>
    <w:rsid w:val="00205DD5"/>
    <w:rsid w:val="00213F49"/>
    <w:rsid w:val="00214F34"/>
    <w:rsid w:val="0021633D"/>
    <w:rsid w:val="002171E6"/>
    <w:rsid w:val="002213ED"/>
    <w:rsid w:val="00221FF5"/>
    <w:rsid w:val="002251A5"/>
    <w:rsid w:val="00225A51"/>
    <w:rsid w:val="00230BF6"/>
    <w:rsid w:val="0023202D"/>
    <w:rsid w:val="00234A87"/>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D6336"/>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35DF"/>
    <w:rsid w:val="003A56DF"/>
    <w:rsid w:val="003C139E"/>
    <w:rsid w:val="003C3D0D"/>
    <w:rsid w:val="003D405F"/>
    <w:rsid w:val="003D5715"/>
    <w:rsid w:val="003E0068"/>
    <w:rsid w:val="003E2945"/>
    <w:rsid w:val="003E3FBD"/>
    <w:rsid w:val="003E44D8"/>
    <w:rsid w:val="003F4A30"/>
    <w:rsid w:val="003F6CCD"/>
    <w:rsid w:val="00405782"/>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0701"/>
    <w:rsid w:val="0069699F"/>
    <w:rsid w:val="006B01ED"/>
    <w:rsid w:val="006C1FD9"/>
    <w:rsid w:val="006C5803"/>
    <w:rsid w:val="006C77F1"/>
    <w:rsid w:val="006E0CC6"/>
    <w:rsid w:val="006E551C"/>
    <w:rsid w:val="006F1B2F"/>
    <w:rsid w:val="006F40BC"/>
    <w:rsid w:val="0071026A"/>
    <w:rsid w:val="00717DBC"/>
    <w:rsid w:val="0073104A"/>
    <w:rsid w:val="00751D83"/>
    <w:rsid w:val="00754536"/>
    <w:rsid w:val="00760706"/>
    <w:rsid w:val="00764531"/>
    <w:rsid w:val="00765B5A"/>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7F68A2"/>
    <w:rsid w:val="00802CE8"/>
    <w:rsid w:val="00803801"/>
    <w:rsid w:val="00804631"/>
    <w:rsid w:val="0081209E"/>
    <w:rsid w:val="00813AB3"/>
    <w:rsid w:val="00814F20"/>
    <w:rsid w:val="00815323"/>
    <w:rsid w:val="0082440A"/>
    <w:rsid w:val="00826922"/>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F45"/>
    <w:rsid w:val="008D041D"/>
    <w:rsid w:val="008D249B"/>
    <w:rsid w:val="008D7C82"/>
    <w:rsid w:val="008E0747"/>
    <w:rsid w:val="008E10D7"/>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B6515"/>
    <w:rsid w:val="009B6AB5"/>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5FDC"/>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D4752"/>
    <w:rsid w:val="00AF0829"/>
    <w:rsid w:val="00AF29A7"/>
    <w:rsid w:val="00AF3557"/>
    <w:rsid w:val="00AF560B"/>
    <w:rsid w:val="00B0298F"/>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1C41"/>
    <w:rsid w:val="00B751E6"/>
    <w:rsid w:val="00B770DA"/>
    <w:rsid w:val="00B77F4E"/>
    <w:rsid w:val="00B802EC"/>
    <w:rsid w:val="00B81DDF"/>
    <w:rsid w:val="00BA5AAE"/>
    <w:rsid w:val="00BB4B40"/>
    <w:rsid w:val="00BB5F65"/>
    <w:rsid w:val="00BC76C2"/>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AEF"/>
    <w:rsid w:val="00C37BFC"/>
    <w:rsid w:val="00C4436B"/>
    <w:rsid w:val="00C45D47"/>
    <w:rsid w:val="00C52FF1"/>
    <w:rsid w:val="00C54787"/>
    <w:rsid w:val="00C60660"/>
    <w:rsid w:val="00C61773"/>
    <w:rsid w:val="00C67C84"/>
    <w:rsid w:val="00C70748"/>
    <w:rsid w:val="00C86A4A"/>
    <w:rsid w:val="00C9388D"/>
    <w:rsid w:val="00C93FAA"/>
    <w:rsid w:val="00C951B0"/>
    <w:rsid w:val="00CA0335"/>
    <w:rsid w:val="00CA0CB1"/>
    <w:rsid w:val="00CA749C"/>
    <w:rsid w:val="00CA7632"/>
    <w:rsid w:val="00CA7978"/>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234FF"/>
    <w:rsid w:val="00D31600"/>
    <w:rsid w:val="00D42355"/>
    <w:rsid w:val="00D43899"/>
    <w:rsid w:val="00D53DFB"/>
    <w:rsid w:val="00D554C4"/>
    <w:rsid w:val="00D60A28"/>
    <w:rsid w:val="00D64CA8"/>
    <w:rsid w:val="00D70F29"/>
    <w:rsid w:val="00D75B4C"/>
    <w:rsid w:val="00D7771C"/>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378C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C48C3"/>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634993817">
      <w:bodyDiv w:val="1"/>
      <w:marLeft w:val="0"/>
      <w:marRight w:val="0"/>
      <w:marTop w:val="0"/>
      <w:marBottom w:val="0"/>
      <w:divBdr>
        <w:top w:val="none" w:sz="0" w:space="0" w:color="auto"/>
        <w:left w:val="none" w:sz="0" w:space="0" w:color="auto"/>
        <w:bottom w:val="none" w:sz="0" w:space="0" w:color="auto"/>
        <w:right w:val="none" w:sz="0" w:space="0" w:color="auto"/>
      </w:divBdr>
    </w:div>
    <w:div w:id="786389909">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25359460">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personas-datu-aizsardzi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igasnami@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079057?options%5Binline%5D=false&amp;options%5Borigin%5D=building" TargetMode="External"/><Relationship Id="rId5" Type="http://schemas.openxmlformats.org/officeDocument/2006/relationships/numbering" Target="numbering.xml"/><Relationship Id="rId15" Type="http://schemas.openxmlformats.org/officeDocument/2006/relationships/hyperlink" Target="https://www.rigasnami.lv/uploads/files/R%C4%ABgas%20nami/Saistosie%20dokumenti/RN-18-19-not.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4D554-DB77-4512-9C91-91C25612D6C0}">
  <ds:schemaRefs>
    <ds:schemaRef ds:uri="http://schemas.openxmlformats.org/officeDocument/2006/bibliography"/>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4.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31814</Words>
  <Characters>18134</Characters>
  <Application>Microsoft Office Word</Application>
  <DocSecurity>0</DocSecurity>
  <Lines>151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33</cp:revision>
  <cp:lastPrinted>2023-05-19T10:48:00Z</cp:lastPrinted>
  <dcterms:created xsi:type="dcterms:W3CDTF">2023-08-24T11:06:00Z</dcterms:created>
  <dcterms:modified xsi:type="dcterms:W3CDTF">2024-01-10T08:21:00Z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