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0BF70109"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5A0DC8">
        <w:rPr>
          <w:b/>
          <w:bCs/>
          <w:iCs/>
          <w:w w:val="101"/>
        </w:rPr>
        <w:t>Lāčplēša</w:t>
      </w:r>
      <w:r w:rsidR="00AA4A7A">
        <w:rPr>
          <w:b/>
          <w:bCs/>
          <w:iCs/>
          <w:w w:val="101"/>
        </w:rPr>
        <w:t xml:space="preserve"> ielā </w:t>
      </w:r>
      <w:r w:rsidR="005A0DC8">
        <w:rPr>
          <w:b/>
          <w:bCs/>
          <w:iCs/>
          <w:w w:val="101"/>
        </w:rPr>
        <w:t>60</w:t>
      </w:r>
      <w:r w:rsidR="00E92EC3" w:rsidRPr="00E92EC3">
        <w:rPr>
          <w:b/>
          <w:bCs/>
          <w:iCs/>
          <w:w w:val="101"/>
        </w:rPr>
        <w:t>, Rīgā</w:t>
      </w:r>
      <w:r w:rsidR="4C57CBA2" w:rsidRPr="00E92EC3">
        <w:rPr>
          <w:rFonts w:ascii="Times New Roman" w:hAnsi="Times New Roman"/>
          <w:b/>
          <w:bCs/>
          <w:iCs/>
          <w:color w:val="FF0000"/>
          <w:w w:val="101"/>
        </w:rPr>
        <w:t xml:space="preserve"> </w:t>
      </w:r>
      <w:permEnd w:id="7"/>
      <w:r w:rsidRPr="0CE5AE1F">
        <w:rPr>
          <w:rFonts w:ascii="Times New Roman" w:hAnsi="Times New Roman"/>
          <w:w w:val="101"/>
        </w:rPr>
        <w:t xml:space="preserve">(kadastra </w:t>
      </w:r>
      <w:permStart w:id="8" w:edGrp="everyone"/>
      <w:r w:rsidR="00E92EC3" w:rsidRPr="00AA4A7A">
        <w:rPr>
          <w:rFonts w:ascii="Times New Roman" w:hAnsi="Times New Roman"/>
          <w:w w:val="101"/>
        </w:rPr>
        <w:t xml:space="preserve">apzīmējums </w:t>
      </w:r>
      <w:r w:rsidR="005A0DC8" w:rsidRPr="005A0DC8">
        <w:t>0100</w:t>
      </w:r>
      <w:r w:rsidR="005A0DC8">
        <w:t xml:space="preserve"> </w:t>
      </w:r>
      <w:r w:rsidR="005A0DC8" w:rsidRPr="005A0DC8">
        <w:t>030</w:t>
      </w:r>
      <w:r w:rsidR="005A0DC8">
        <w:t xml:space="preserve"> </w:t>
      </w:r>
      <w:r w:rsidR="005A0DC8" w:rsidRPr="005A0DC8">
        <w:t>0128</w:t>
      </w:r>
      <w:r w:rsidR="005A0DC8">
        <w:t xml:space="preserve"> </w:t>
      </w:r>
      <w:r w:rsidR="005A0DC8" w:rsidRPr="005A0DC8">
        <w:t>001</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4636B006" w:rsidR="00EE4690" w:rsidRPr="00AA4A7A" w:rsidRDefault="005738D2" w:rsidP="00AA4A7A">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sidRPr="00AA4A7A">
        <w:rPr>
          <w:rFonts w:ascii="Times New Roman" w:hAnsi="Times New Roman"/>
          <w:w w:val="101"/>
        </w:rPr>
        <w:t xml:space="preserve">apsekošanas </w:t>
      </w:r>
      <w:r w:rsidR="00D91BB9" w:rsidRPr="00AA4A7A">
        <w:rPr>
          <w:rFonts w:ascii="Times New Roman" w:hAnsi="Times New Roman"/>
          <w:w w:val="101"/>
        </w:rPr>
        <w:t>akta abpusējas parakstīšanas</w:t>
      </w:r>
      <w:r w:rsidR="3EC79882" w:rsidRPr="00AA4A7A">
        <w:rPr>
          <w:rFonts w:ascii="Times New Roman" w:hAnsi="Times New Roman"/>
          <w:w w:val="101"/>
        </w:rPr>
        <w:t xml:space="preserve"> dienas</w:t>
      </w:r>
      <w:r w:rsidR="00CF4170" w:rsidRPr="00AA4A7A">
        <w:rPr>
          <w:rFonts w:ascii="Times New Roman" w:hAnsi="Times New Roman"/>
          <w:w w:val="101"/>
        </w:rPr>
        <w:t>,</w:t>
      </w:r>
      <w:r w:rsidR="3EC79882" w:rsidRPr="00AA4A7A">
        <w:rPr>
          <w:rFonts w:ascii="Times New Roman" w:hAnsi="Times New Roman"/>
          <w:w w:val="101"/>
        </w:rPr>
        <w:t xml:space="preserve"> </w:t>
      </w:r>
      <w:r w:rsidR="2D4F6A90" w:rsidRPr="00AA4A7A">
        <w:rPr>
          <w:rFonts w:ascii="Times New Roman" w:hAnsi="Times New Roman"/>
          <w:w w:val="101"/>
        </w:rPr>
        <w:t xml:space="preserve">maksā </w:t>
      </w:r>
      <w:r w:rsidRPr="00AA4A7A">
        <w:rPr>
          <w:rFonts w:ascii="Times New Roman" w:hAnsi="Times New Roman"/>
          <w:w w:val="101"/>
        </w:rPr>
        <w:t>Izpildītājam</w:t>
      </w:r>
      <w:r w:rsidR="00483AF0" w:rsidRPr="00AA4A7A">
        <w:rPr>
          <w:rFonts w:ascii="Times New Roman" w:hAnsi="Times New Roman"/>
          <w:w w:val="101"/>
        </w:rPr>
        <w:t xml:space="preserve"> </w:t>
      </w:r>
      <w:r w:rsidR="35227422" w:rsidRPr="00AA4A7A">
        <w:rPr>
          <w:rFonts w:ascii="Times New Roman" w:hAnsi="Times New Roman"/>
          <w:w w:val="101"/>
        </w:rPr>
        <w:t>m</w:t>
      </w:r>
      <w:r w:rsidR="29D73666" w:rsidRPr="00AA4A7A">
        <w:rPr>
          <w:rFonts w:ascii="Times New Roman" w:hAnsi="Times New Roman"/>
          <w:w w:val="101"/>
        </w:rPr>
        <w:t>aksu</w:t>
      </w:r>
      <w:r w:rsidR="55B6723B" w:rsidRPr="00AA4A7A">
        <w:rPr>
          <w:rFonts w:ascii="Times New Roman" w:hAnsi="Times New Roman"/>
          <w:w w:val="101"/>
        </w:rPr>
        <w:t xml:space="preserve"> </w:t>
      </w:r>
      <w:r w:rsidR="1018229B" w:rsidRPr="00AA4A7A">
        <w:rPr>
          <w:rFonts w:ascii="Times New Roman" w:hAnsi="Times New Roman"/>
          <w:w w:val="101"/>
        </w:rPr>
        <w:t>pa</w:t>
      </w:r>
      <w:r w:rsidR="70F55BA4" w:rsidRPr="00AA4A7A">
        <w:rPr>
          <w:rFonts w:ascii="Times New Roman" w:hAnsi="Times New Roman"/>
          <w:w w:val="101"/>
        </w:rPr>
        <w:t xml:space="preserve">r Īpašuma apsaimniekošanas </w:t>
      </w:r>
      <w:r w:rsidR="0DE02279" w:rsidRPr="00AA4A7A">
        <w:rPr>
          <w:rFonts w:ascii="Times New Roman" w:hAnsi="Times New Roman"/>
          <w:w w:val="101"/>
        </w:rPr>
        <w:t xml:space="preserve">pakalpojumu </w:t>
      </w:r>
      <w:r w:rsidR="1018229B" w:rsidRPr="00AA4A7A">
        <w:rPr>
          <w:rFonts w:ascii="Times New Roman" w:hAnsi="Times New Roman"/>
          <w:w w:val="101"/>
        </w:rPr>
        <w:t xml:space="preserve">programmu </w:t>
      </w:r>
      <w:r w:rsidR="39323568" w:rsidRPr="00AA4A7A">
        <w:rPr>
          <w:rFonts w:ascii="Times New Roman" w:hAnsi="Times New Roman"/>
          <w:b/>
          <w:bCs/>
          <w:w w:val="101"/>
        </w:rPr>
        <w:t xml:space="preserve"> </w:t>
      </w:r>
      <w:permStart w:id="10" w:edGrp="everyone"/>
      <w:r w:rsidR="00E92EC3" w:rsidRPr="00AA4A7A">
        <w:rPr>
          <w:rFonts w:eastAsia="Calibri"/>
          <w:b/>
          <w:bCs/>
          <w:szCs w:val="22"/>
        </w:rPr>
        <w:t>1,</w:t>
      </w:r>
      <w:r w:rsidR="005A0DC8">
        <w:rPr>
          <w:rFonts w:eastAsia="Calibri"/>
          <w:b/>
          <w:bCs/>
          <w:szCs w:val="22"/>
        </w:rPr>
        <w:t>50</w:t>
      </w:r>
      <w:r w:rsidR="55B6723B" w:rsidRPr="00AA4A7A">
        <w:rPr>
          <w:rFonts w:ascii="Times New Roman" w:hAnsi="Times New Roman"/>
          <w:b/>
          <w:bCs/>
          <w:w w:val="101"/>
        </w:rPr>
        <w:t xml:space="preserve"> </w:t>
      </w:r>
      <w:r w:rsidR="5E192EF5" w:rsidRPr="00AA4A7A">
        <w:rPr>
          <w:rFonts w:ascii="Times New Roman" w:hAnsi="Times New Roman"/>
          <w:b/>
          <w:bCs/>
          <w:w w:val="101"/>
        </w:rPr>
        <w:t xml:space="preserve">EUR </w:t>
      </w:r>
      <w:r w:rsidR="39323568" w:rsidRPr="00AA4A7A">
        <w:rPr>
          <w:rFonts w:ascii="Times New Roman" w:hAnsi="Times New Roman"/>
          <w:w w:val="101"/>
        </w:rPr>
        <w:t>(</w:t>
      </w:r>
      <w:r w:rsidR="00E92EC3" w:rsidRPr="00AA4A7A">
        <w:rPr>
          <w:rFonts w:ascii="Times New Roman" w:hAnsi="Times New Roman"/>
          <w:w w:val="101"/>
        </w:rPr>
        <w:t>viens</w:t>
      </w:r>
      <w:r w:rsidR="55B6723B" w:rsidRPr="00AA4A7A">
        <w:rPr>
          <w:rFonts w:ascii="Times New Roman" w:hAnsi="Times New Roman"/>
          <w:w w:val="101"/>
        </w:rPr>
        <w:t xml:space="preserve"> </w:t>
      </w:r>
      <w:r w:rsidR="55B6723B" w:rsidRPr="00AA4A7A">
        <w:rPr>
          <w:rFonts w:ascii="Times New Roman" w:hAnsi="Times New Roman"/>
          <w:i/>
          <w:iCs/>
          <w:w w:val="101"/>
        </w:rPr>
        <w:t xml:space="preserve">euro </w:t>
      </w:r>
      <w:r w:rsidR="39323568" w:rsidRPr="00AA4A7A">
        <w:rPr>
          <w:rFonts w:ascii="Times New Roman" w:hAnsi="Times New Roman"/>
          <w:w w:val="101"/>
        </w:rPr>
        <w:t xml:space="preserve">un </w:t>
      </w:r>
      <w:r w:rsidR="005A0DC8">
        <w:rPr>
          <w:rFonts w:ascii="Times New Roman" w:hAnsi="Times New Roman"/>
          <w:w w:val="101"/>
        </w:rPr>
        <w:t>50</w:t>
      </w:r>
      <w:r w:rsidR="39323568" w:rsidRPr="00AA4A7A">
        <w:rPr>
          <w:rFonts w:ascii="Times New Roman" w:hAnsi="Times New Roman"/>
          <w:w w:val="101"/>
        </w:rPr>
        <w:t xml:space="preserve"> cent</w:t>
      </w:r>
      <w:r w:rsidR="651CD3BC" w:rsidRPr="00AA4A7A">
        <w:rPr>
          <w:rFonts w:ascii="Times New Roman" w:hAnsi="Times New Roman"/>
          <w:w w:val="101"/>
        </w:rPr>
        <w:t>i</w:t>
      </w:r>
      <w:r w:rsidR="55B6723B" w:rsidRPr="00AA4A7A">
        <w:rPr>
          <w:rFonts w:ascii="Times New Roman" w:hAnsi="Times New Roman"/>
          <w:w w:val="101"/>
        </w:rPr>
        <w:t>)</w:t>
      </w:r>
      <w:permEnd w:id="10"/>
      <w:r w:rsidR="55B6723B" w:rsidRPr="00AA4A7A">
        <w:rPr>
          <w:rFonts w:ascii="Times New Roman" w:hAnsi="Times New Roman"/>
          <w:w w:val="101"/>
        </w:rPr>
        <w:t xml:space="preserve"> par vienu </w:t>
      </w:r>
      <w:r w:rsidR="3EE96A6A" w:rsidRPr="00AA4A7A">
        <w:rPr>
          <w:rFonts w:ascii="Times New Roman" w:hAnsi="Times New Roman"/>
          <w:w w:val="101"/>
        </w:rPr>
        <w:t>nomāto t</w:t>
      </w:r>
      <w:r w:rsidR="55B6723B" w:rsidRPr="00AA4A7A">
        <w:rPr>
          <w:rFonts w:ascii="Times New Roman" w:hAnsi="Times New Roman"/>
          <w:w w:val="101"/>
        </w:rPr>
        <w:t>elpu kopējās platības kvadrātmetru,</w:t>
      </w:r>
      <w:r w:rsidR="55B6723B" w:rsidRPr="00AA4A7A">
        <w:rPr>
          <w:rFonts w:ascii="Times New Roman" w:hAnsi="Times New Roman"/>
          <w:b/>
          <w:bCs/>
          <w:w w:val="101"/>
        </w:rPr>
        <w:t xml:space="preserve"> </w:t>
      </w:r>
      <w:r w:rsidR="55B6723B" w:rsidRPr="00AA4A7A">
        <w:rPr>
          <w:rFonts w:ascii="Times New Roman" w:hAnsi="Times New Roman"/>
          <w:w w:val="101"/>
        </w:rPr>
        <w:t xml:space="preserve">t.i. </w:t>
      </w:r>
      <w:permStart w:id="11" w:edGrp="everyone"/>
      <w:r w:rsidR="005A0DC8">
        <w:rPr>
          <w:rFonts w:ascii="Times New Roman" w:hAnsi="Times New Roman"/>
          <w:b/>
          <w:bCs/>
          <w:w w:val="101"/>
        </w:rPr>
        <w:t>87</w:t>
      </w:r>
      <w:r w:rsidR="00E92EC3" w:rsidRPr="00AA4A7A">
        <w:rPr>
          <w:rFonts w:ascii="Times New Roman" w:hAnsi="Times New Roman"/>
          <w:b/>
          <w:bCs/>
          <w:w w:val="101"/>
        </w:rPr>
        <w:t>,</w:t>
      </w:r>
      <w:r w:rsidR="005A0DC8">
        <w:rPr>
          <w:rFonts w:ascii="Times New Roman" w:hAnsi="Times New Roman"/>
          <w:b/>
          <w:bCs/>
          <w:w w:val="101"/>
        </w:rPr>
        <w:t>27</w:t>
      </w:r>
      <w:r w:rsidR="5E192EF5" w:rsidRPr="00AA4A7A">
        <w:rPr>
          <w:rFonts w:ascii="Times New Roman" w:hAnsi="Times New Roman"/>
          <w:b/>
          <w:bCs/>
          <w:w w:val="101"/>
        </w:rPr>
        <w:t> EUR</w:t>
      </w:r>
      <w:r w:rsidR="651CD3BC" w:rsidRPr="00AA4A7A">
        <w:rPr>
          <w:rFonts w:ascii="Times New Roman" w:hAnsi="Times New Roman"/>
          <w:b/>
          <w:bCs/>
          <w:w w:val="101"/>
        </w:rPr>
        <w:t xml:space="preserve"> </w:t>
      </w:r>
      <w:r w:rsidR="651CD3BC" w:rsidRPr="00AA4A7A">
        <w:rPr>
          <w:rFonts w:ascii="Times New Roman" w:hAnsi="Times New Roman"/>
          <w:w w:val="101"/>
        </w:rPr>
        <w:t>(</w:t>
      </w:r>
      <w:r w:rsidR="005A0DC8">
        <w:rPr>
          <w:rFonts w:ascii="Times New Roman" w:hAnsi="Times New Roman"/>
          <w:w w:val="101"/>
        </w:rPr>
        <w:t>astoņdesmit septiņi</w:t>
      </w:r>
      <w:r w:rsidR="651CD3BC" w:rsidRPr="00AA4A7A">
        <w:rPr>
          <w:rFonts w:ascii="Times New Roman" w:hAnsi="Times New Roman"/>
          <w:w w:val="101"/>
        </w:rPr>
        <w:t xml:space="preserve"> </w:t>
      </w:r>
      <w:r w:rsidR="651CD3BC" w:rsidRPr="00AA4A7A">
        <w:rPr>
          <w:rFonts w:ascii="Times New Roman" w:hAnsi="Times New Roman"/>
          <w:i/>
          <w:iCs/>
          <w:w w:val="101"/>
        </w:rPr>
        <w:t xml:space="preserve">euro </w:t>
      </w:r>
      <w:r w:rsidR="651CD3BC" w:rsidRPr="00AA4A7A">
        <w:rPr>
          <w:rFonts w:ascii="Times New Roman" w:hAnsi="Times New Roman"/>
          <w:w w:val="101"/>
        </w:rPr>
        <w:t xml:space="preserve">un </w:t>
      </w:r>
      <w:r w:rsidR="005A0DC8">
        <w:rPr>
          <w:rFonts w:ascii="Times New Roman" w:hAnsi="Times New Roman"/>
          <w:w w:val="101"/>
        </w:rPr>
        <w:t>27</w:t>
      </w:r>
      <w:r w:rsidR="651CD3BC" w:rsidRPr="00AA4A7A">
        <w:rPr>
          <w:rFonts w:ascii="Times New Roman" w:hAnsi="Times New Roman"/>
          <w:w w:val="101"/>
        </w:rPr>
        <w:t xml:space="preserve"> centi)</w:t>
      </w:r>
      <w:permEnd w:id="11"/>
      <w:r w:rsidR="651CD3BC" w:rsidRPr="00AA4A7A">
        <w:rPr>
          <w:rFonts w:ascii="Times New Roman" w:hAnsi="Times New Roman"/>
          <w:w w:val="101"/>
        </w:rPr>
        <w:t xml:space="preserve"> </w:t>
      </w:r>
      <w:r w:rsidR="55B6723B" w:rsidRPr="00AA4A7A">
        <w:rPr>
          <w:rFonts w:ascii="Times New Roman" w:hAnsi="Times New Roman"/>
          <w:w w:val="101"/>
        </w:rPr>
        <w:t xml:space="preserve">mēnesī par visu iznomāto </w:t>
      </w:r>
      <w:r w:rsidR="3EE96A6A" w:rsidRPr="00AA4A7A">
        <w:rPr>
          <w:rFonts w:ascii="Times New Roman" w:hAnsi="Times New Roman"/>
          <w:w w:val="101"/>
        </w:rPr>
        <w:t>t</w:t>
      </w:r>
      <w:r w:rsidR="55B6723B" w:rsidRPr="00AA4A7A">
        <w:rPr>
          <w:rFonts w:ascii="Times New Roman" w:hAnsi="Times New Roman"/>
          <w:w w:val="101"/>
        </w:rPr>
        <w:t>elpu</w:t>
      </w:r>
      <w:r w:rsidR="69A9A262" w:rsidRPr="00AA4A7A">
        <w:rPr>
          <w:rFonts w:ascii="Times New Roman" w:hAnsi="Times New Roman"/>
          <w:w w:val="101"/>
        </w:rPr>
        <w:t xml:space="preserve"> platību</w:t>
      </w:r>
      <w:r w:rsidR="55B6723B" w:rsidRPr="00AA4A7A">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0AA4A7A">
      <w:pPr>
        <w:numPr>
          <w:ilvl w:val="0"/>
          <w:numId w:val="10"/>
        </w:numPr>
        <w:spacing w:after="60"/>
        <w:ind w:left="567"/>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Default="00D61104" w:rsidP="0CE5AE1F">
            <w:pPr>
              <w:ind w:right="-680"/>
              <w:jc w:val="both"/>
              <w:rPr>
                <w:rFonts w:ascii="Times New Roman" w:hAnsi="Times New Roman"/>
                <w:w w:val="101"/>
              </w:rPr>
            </w:pPr>
          </w:p>
          <w:p w14:paraId="5D48FEFF" w14:textId="77777777" w:rsidR="00AA4A7A" w:rsidRPr="00106488" w:rsidRDefault="00AA4A7A"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260D8B9A" w:rsidR="00763001" w:rsidRPr="00763001" w:rsidRDefault="00763001" w:rsidP="0076300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325A"/>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569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1684"/>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7766"/>
    <w:rsid w:val="00580297"/>
    <w:rsid w:val="00580E90"/>
    <w:rsid w:val="00583ED7"/>
    <w:rsid w:val="00593270"/>
    <w:rsid w:val="005972E3"/>
    <w:rsid w:val="005A0224"/>
    <w:rsid w:val="005A0DC8"/>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A4A7A"/>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6E7B"/>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2EC3"/>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1845</Words>
  <Characters>12795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5</cp:revision>
  <cp:lastPrinted>2018-11-21T11:02:00Z</cp:lastPrinted>
  <dcterms:created xsi:type="dcterms:W3CDTF">2024-03-05T12:27:00Z</dcterms:created>
  <dcterms:modified xsi:type="dcterms:W3CDTF">2024-10-11T10:53:00Z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