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5015A7CE" w:rsidR="00B01285" w:rsidRDefault="00F6333C" w:rsidP="00B01285">
      <w:pPr>
        <w:autoSpaceDE w:val="0"/>
        <w:autoSpaceDN w:val="0"/>
        <w:adjustRightInd w:val="0"/>
        <w:ind w:left="567"/>
        <w:rPr>
          <w:color w:val="000000"/>
        </w:rPr>
      </w:pPr>
      <w:r w:rsidRPr="000D241A">
        <w:t xml:space="preserve">izsoles kontaktpersona: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3" w:history="1">
        <w:r w:rsidR="00124CA1" w:rsidRPr="005813B6">
          <w:rPr>
            <w:rStyle w:val="Hyperlink"/>
          </w:rPr>
          <w:t>fjodors.gubins@riga.lv</w:t>
        </w:r>
      </w:hyperlink>
      <w:r w:rsidR="00124CA1">
        <w:rPr>
          <w:rStyle w:val="Hyperlink"/>
        </w:rPr>
        <w:t>.</w:t>
      </w:r>
      <w:r w:rsidR="00A302CE">
        <w:rPr>
          <w:color w:val="000000"/>
        </w:rPr>
        <w:t xml:space="preserve">   </w:t>
      </w:r>
      <w:bookmarkStart w:id="0" w:name="_Ref321213260"/>
    </w:p>
    <w:p w14:paraId="099461E3" w14:textId="0F941E61" w:rsidR="004612B3" w:rsidRPr="004612B3" w:rsidRDefault="00F6333C" w:rsidP="00000704">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00704">
        <w:rPr>
          <w:lang w:val="lv-LV"/>
        </w:rPr>
        <w:t>2021</w:t>
      </w:r>
      <w:r w:rsidR="00000704" w:rsidRPr="008B362A">
        <w:t>.</w:t>
      </w:r>
      <w:r w:rsidR="00000704" w:rsidRPr="00B01285">
        <w:rPr>
          <w:lang w:val="lv-LV"/>
        </w:rPr>
        <w:t xml:space="preserve"> </w:t>
      </w:r>
      <w:r w:rsidR="00000704" w:rsidRPr="008B362A">
        <w:t xml:space="preserve">gada </w:t>
      </w:r>
      <w:r w:rsidR="00C94095">
        <w:rPr>
          <w:rFonts w:eastAsiaTheme="minorHAnsi" w:cstheme="minorBidi"/>
          <w:lang w:eastAsia="en-US"/>
        </w:rPr>
        <w:t>20. decembra rīkojumu Nr. RN-2021-94</w:t>
      </w:r>
      <w:r w:rsidR="00C94095" w:rsidRPr="0088036D">
        <w:rPr>
          <w:rFonts w:eastAsiaTheme="minorHAnsi" w:cstheme="minorBidi"/>
          <w:lang w:eastAsia="en-US"/>
        </w:rPr>
        <w:t>-rs/2.2</w:t>
      </w:r>
      <w:r w:rsidR="00000704" w:rsidRPr="00B01285">
        <w:rPr>
          <w:color w:val="000000"/>
        </w:rPr>
        <w:t xml:space="preserve"> </w:t>
      </w:r>
      <w:r w:rsidR="00000704" w:rsidRPr="008B362A">
        <w:t xml:space="preserve">izveidotā Nekustamā īpašuma iznomāšanas komisija (turpmāk – Komisija), Komisijas pienākumi un tiesības ir noteikti Komisijas </w:t>
      </w:r>
      <w:r w:rsidR="00000704" w:rsidRPr="00394EAE">
        <w:t>nolikumā</w:t>
      </w:r>
      <w:r w:rsidR="00000704" w:rsidRPr="00394EAE">
        <w:rPr>
          <w:lang w:val="lv-LV"/>
        </w:rPr>
        <w:t xml:space="preserve">  Nr. </w:t>
      </w:r>
      <w:r w:rsidR="00000704" w:rsidRPr="00394EAE">
        <w:rPr>
          <w:noProof/>
        </w:rPr>
        <w:t>RN-2021-2-nol/2.1-3</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1544CAAE" w:rsidR="00CB16F2" w:rsidRPr="00CB16F2" w:rsidRDefault="00F6333C" w:rsidP="00CA1694">
      <w:pPr>
        <w:pStyle w:val="ListParagraph"/>
        <w:numPr>
          <w:ilvl w:val="1"/>
          <w:numId w:val="35"/>
        </w:numPr>
        <w:ind w:hanging="574"/>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xml:space="preserve">. Par minētā zemesgabala lietošanu tiek noteikta zemes nomas maksa 1,5 % gadā no tā kadastrālās vērtības, kas uz </w:t>
      </w:r>
      <w:r w:rsidR="00CA1694">
        <w:rPr>
          <w:lang w:val="lv-LV" w:eastAsia="en-US"/>
        </w:rPr>
        <w:t>2022</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9822D6C"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0D0C9E" w:rsidRPr="00CC1F23">
          <w:rPr>
            <w:rStyle w:val="Hyperlink"/>
            <w:rFonts w:eastAsia="Calibri"/>
          </w:rPr>
          <w:t>www.riga.lv</w:t>
        </w:r>
      </w:hyperlink>
      <w:r w:rsidR="000D0C9E">
        <w:rPr>
          <w:rFonts w:eastAsia="Calibri"/>
        </w:rPr>
        <w:t xml:space="preserve"> </w:t>
      </w:r>
      <w:r w:rsidRPr="000D241A">
        <w:t xml:space="preserve">, SIA „Rīgas nami” </w:t>
      </w:r>
      <w:r w:rsidR="000A0D5B" w:rsidRPr="000D241A">
        <w:t>tīmekļvietnē</w:t>
      </w:r>
      <w:r w:rsidR="000860E5">
        <w:t xml:space="preserve"> </w:t>
      </w:r>
      <w:hyperlink r:id="rId16" w:history="1">
        <w:r w:rsidR="000D0C9E" w:rsidRPr="00CC1F23">
          <w:rPr>
            <w:rStyle w:val="Hyperlink"/>
            <w:rFonts w:eastAsia="Calibri"/>
          </w:rPr>
          <w:t>www.rigasnami.lv</w:t>
        </w:r>
      </w:hyperlink>
      <w:r w:rsidR="000D0C9E">
        <w:rPr>
          <w:rFonts w:eastAsia="Calibri"/>
        </w:rPr>
        <w:t xml:space="preserve">  </w:t>
      </w:r>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2B9BAB9"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124CA1" w:rsidRPr="00124CA1">
        <w:rPr>
          <w:color w:val="000000"/>
        </w:rPr>
        <w:t xml:space="preserve">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661325">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0A78FA89"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124CA1">
        <w:rPr>
          <w:color w:val="000000"/>
        </w:rPr>
        <w:t xml:space="preserve">Fjodoru </w:t>
      </w:r>
      <w:proofErr w:type="spellStart"/>
      <w:r w:rsidR="00124CA1">
        <w:rPr>
          <w:color w:val="000000"/>
        </w:rPr>
        <w:t>Gubinu</w:t>
      </w:r>
      <w:proofErr w:type="spellEnd"/>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9" w:history="1">
        <w:r w:rsidR="00124CA1"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684175"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20" w:history="1">
        <w:r w:rsidR="00124CA1"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217A34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9D3BDE">
        <w:rPr>
          <w:b/>
          <w:lang w:val="lv-LV"/>
        </w:rPr>
        <w:t>20</w:t>
      </w:r>
      <w:r w:rsidR="00E35110">
        <w:rPr>
          <w:b/>
          <w:color w:val="000000"/>
          <w:lang w:val="lv-LV"/>
        </w:rPr>
        <w:t>22</w:t>
      </w:r>
      <w:r w:rsidR="00010A90" w:rsidRPr="009D3BDE">
        <w:rPr>
          <w:b/>
          <w:lang w:val="lv-LV"/>
        </w:rPr>
        <w:t xml:space="preserve">. gada </w:t>
      </w:r>
      <w:r w:rsidR="005D44ED">
        <w:rPr>
          <w:b/>
          <w:lang w:val="lv-LV"/>
        </w:rPr>
        <w:t>2</w:t>
      </w:r>
      <w:r w:rsidR="00CC0CDD" w:rsidRPr="009D3BDE">
        <w:rPr>
          <w:b/>
          <w:lang w:val="lv-LV"/>
        </w:rPr>
        <w:t>.</w:t>
      </w:r>
      <w:r w:rsidR="00C94095">
        <w:rPr>
          <w:b/>
          <w:lang w:val="lv-LV"/>
        </w:rPr>
        <w:t>februārī</w:t>
      </w:r>
      <w:r w:rsidRPr="009D3BDE">
        <w:rPr>
          <w:b/>
          <w:lang w:val="lv-LV"/>
        </w:rPr>
        <w:t xml:space="preserve"> plkst.</w:t>
      </w:r>
      <w:r w:rsidR="00010A90" w:rsidRPr="009D3BDE">
        <w:rPr>
          <w:b/>
          <w:lang w:val="lv-LV"/>
        </w:rPr>
        <w:t> </w:t>
      </w:r>
      <w:r w:rsidR="00CC0CDD" w:rsidRPr="009D3BDE">
        <w:rPr>
          <w:b/>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5F9EE0E"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E35110">
        <w:rPr>
          <w:b/>
          <w:color w:val="000000"/>
          <w:lang w:val="lv-LV"/>
        </w:rPr>
        <w:t>22</w:t>
      </w:r>
      <w:r w:rsidR="00391DC0" w:rsidRPr="0084606F">
        <w:rPr>
          <w:b/>
          <w:lang w:val="lv-LV"/>
        </w:rPr>
        <w:t xml:space="preserve">. gada </w:t>
      </w:r>
      <w:r w:rsidR="005D44ED">
        <w:rPr>
          <w:b/>
          <w:lang w:val="lv-LV"/>
        </w:rPr>
        <w:t>3</w:t>
      </w:r>
      <w:bookmarkStart w:id="7" w:name="_GoBack"/>
      <w:bookmarkEnd w:id="7"/>
      <w:r w:rsidR="00C94095" w:rsidRPr="009D3BDE">
        <w:rPr>
          <w:b/>
          <w:lang w:val="lv-LV"/>
        </w:rPr>
        <w:t>.</w:t>
      </w:r>
      <w:r w:rsidR="00C94095">
        <w:rPr>
          <w:b/>
          <w:lang w:val="lv-LV"/>
        </w:rPr>
        <w:t>februārī</w:t>
      </w:r>
      <w:r w:rsidR="00C94095" w:rsidRPr="009D3BDE">
        <w:rPr>
          <w:b/>
          <w:lang w:val="lv-LV"/>
        </w:rPr>
        <w:t xml:space="preserve"> </w:t>
      </w:r>
      <w:r w:rsidRPr="0084606F">
        <w:rPr>
          <w:b/>
          <w:lang w:val="lv-LV"/>
        </w:rPr>
        <w:t xml:space="preserve">plkst. </w:t>
      </w:r>
      <w:r w:rsidR="00E35110">
        <w:rPr>
          <w:b/>
          <w:color w:val="000000"/>
          <w:lang w:val="lv-LV"/>
        </w:rPr>
        <w:t>10</w:t>
      </w:r>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1EE0030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9D3BDE" w:rsidRPr="00CC1F23">
          <w:rPr>
            <w:rStyle w:val="Hyperlink"/>
            <w:rFonts w:eastAsia="Calibri"/>
            <w:lang w:val="lv-LV"/>
          </w:rPr>
          <w:t>www.vni.lv</w:t>
        </w:r>
      </w:hyperlink>
      <w:r w:rsidR="009D3BDE">
        <w:rPr>
          <w:rFonts w:eastAsia="Calibri"/>
          <w:lang w:val="lv-LV"/>
        </w:rPr>
        <w:t xml:space="preserve"> </w:t>
      </w:r>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BE10" w14:textId="77777777" w:rsidR="00126923" w:rsidRDefault="00126923">
      <w:r>
        <w:separator/>
      </w:r>
    </w:p>
  </w:endnote>
  <w:endnote w:type="continuationSeparator" w:id="0">
    <w:p w14:paraId="4DEB2882" w14:textId="77777777" w:rsidR="00126923" w:rsidRDefault="0012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4C01D006" w:rsidR="000860E5" w:rsidRDefault="00F6333C" w:rsidP="00D51306">
        <w:pPr>
          <w:pStyle w:val="Footer"/>
          <w:jc w:val="center"/>
        </w:pPr>
        <w:r>
          <w:fldChar w:fldCharType="begin"/>
        </w:r>
        <w:r>
          <w:instrText xml:space="preserve"> PAGE   \* MERGEFORMAT </w:instrText>
        </w:r>
        <w:r>
          <w:fldChar w:fldCharType="separate"/>
        </w:r>
        <w:r w:rsidR="005D44E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60EC" w14:textId="77777777" w:rsidR="00126923" w:rsidRDefault="00126923">
      <w:r>
        <w:separator/>
      </w:r>
    </w:p>
  </w:footnote>
  <w:footnote w:type="continuationSeparator" w:id="0">
    <w:p w14:paraId="0674F9F8" w14:textId="77777777" w:rsidR="00126923" w:rsidRDefault="00126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0704"/>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0C9E"/>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4CA1"/>
    <w:rsid w:val="00126923"/>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D44ED"/>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1325"/>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0E3"/>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D3BDE"/>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33BE"/>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4095"/>
    <w:rsid w:val="00C968B9"/>
    <w:rsid w:val="00CA027C"/>
    <w:rsid w:val="00CA134E"/>
    <w:rsid w:val="00CA1694"/>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110"/>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399F6-9A99-4BCC-937B-9F07C186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18939</Words>
  <Characters>10796</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17</cp:revision>
  <cp:lastPrinted>2018-05-22T11:15:00Z</cp:lastPrinted>
  <dcterms:created xsi:type="dcterms:W3CDTF">2021-09-03T07:51:00Z</dcterms:created>
  <dcterms:modified xsi:type="dcterms:W3CDTF">2022-01-18T14:44:00Z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