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00CCD" w14:textId="24B08D36" w:rsidR="00BB2119" w:rsidRPr="000D241A" w:rsidRDefault="001C18D6" w:rsidP="00BB2119">
      <w:pPr>
        <w:pStyle w:val="Title"/>
        <w:tabs>
          <w:tab w:val="center" w:pos="4650"/>
          <w:tab w:val="left" w:pos="6480"/>
        </w:tabs>
        <w:spacing w:before="0" w:after="0" w:afterAutospacing="0"/>
        <w:contextualSpacing w:val="0"/>
        <w:rPr>
          <w:iCs/>
          <w:spacing w:val="0"/>
        </w:rPr>
      </w:pPr>
      <w:r>
        <w:rPr>
          <w:iCs/>
          <w:spacing w:val="0"/>
        </w:rPr>
        <w:t>NOMAS LĪGUMS Nr. RN-20</w:t>
      </w:r>
      <w:r w:rsidR="00BB2119">
        <w:rPr>
          <w:iCs/>
          <w:spacing w:val="0"/>
        </w:rPr>
        <w:t>-___</w:t>
      </w:r>
      <w:r w:rsidR="00BB2119" w:rsidRPr="000D241A">
        <w:rPr>
          <w:iCs/>
          <w:spacing w:val="0"/>
        </w:rPr>
        <w:t>_-</w:t>
      </w:r>
      <w:proofErr w:type="spellStart"/>
      <w:r w:rsidR="00BB2119" w:rsidRPr="000D241A">
        <w:rPr>
          <w:iCs/>
          <w:spacing w:val="0"/>
        </w:rPr>
        <w:t>lī</w:t>
      </w:r>
      <w:proofErr w:type="spellEnd"/>
    </w:p>
    <w:p w14:paraId="2567F249" w14:textId="77777777" w:rsidR="00BB2119" w:rsidRPr="000D241A" w:rsidRDefault="00BB2119" w:rsidP="00BB2119">
      <w:pPr>
        <w:rPr>
          <w:w w:val="101"/>
        </w:rPr>
      </w:pPr>
    </w:p>
    <w:p w14:paraId="1FC69DE2" w14:textId="735711F7" w:rsidR="00BB2119" w:rsidRPr="001C18D6" w:rsidRDefault="00BB2119" w:rsidP="00BB2119">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Pr="00780DB2">
        <w:rPr>
          <w:w w:val="101"/>
        </w:rPr>
        <w:t xml:space="preserve"> </w:t>
      </w:r>
      <w:r w:rsidRPr="001C18D6">
        <w:rPr>
          <w:w w:val="101"/>
        </w:rPr>
        <w:t>2020. gada ___. ______ /</w:t>
      </w:r>
      <w:r w:rsidRPr="001C18D6">
        <w:rPr>
          <w:bCs/>
          <w:iCs/>
          <w:w w:val="101"/>
        </w:rPr>
        <w:t xml:space="preserve"> dokumenta parakstīšanas datums ir pēdējā</w:t>
      </w:r>
      <w:r w:rsidRPr="001C18D6">
        <w:rPr>
          <w:bCs/>
          <w:iCs/>
          <w:w w:val="101"/>
        </w:rPr>
        <w:br/>
        <w:t>pievienotā droša elektroniskā paraksta</w:t>
      </w:r>
      <w:r w:rsidRPr="001C18D6">
        <w:rPr>
          <w:bCs/>
          <w:iCs/>
          <w:w w:val="101"/>
        </w:rPr>
        <w:br/>
        <w:t>un tā laika zīmoga datums</w:t>
      </w:r>
    </w:p>
    <w:p w14:paraId="21A3A5E5" w14:textId="77777777" w:rsidR="00BB2119" w:rsidRPr="000D241A" w:rsidRDefault="00BB2119" w:rsidP="00BB2119">
      <w:pPr>
        <w:rPr>
          <w:w w:val="101"/>
        </w:rPr>
      </w:pPr>
    </w:p>
    <w:p w14:paraId="1E1FFDE9" w14:textId="77777777" w:rsidR="00BB2119" w:rsidRPr="000D241A" w:rsidRDefault="00BB2119" w:rsidP="00BB2119">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w:t>
      </w:r>
      <w:r w:rsidRPr="00395819">
        <w:rPr>
          <w:w w:val="101"/>
        </w:rPr>
        <w:t xml:space="preserve">saskaņā ar </w:t>
      </w:r>
      <w:r w:rsidRPr="00395819">
        <w:rPr>
          <w:bCs/>
        </w:rPr>
        <w:t>valdes 2020. gada 12. maija lēmumu Nr. 11</w:t>
      </w:r>
      <w:r w:rsidRPr="00395819">
        <w:t xml:space="preserve"> </w:t>
      </w:r>
      <w:r w:rsidRPr="00395819">
        <w:rPr>
          <w:w w:val="101"/>
        </w:rPr>
        <w:t xml:space="preserve">rīkojas tās </w:t>
      </w:r>
      <w:r w:rsidRPr="000D241A">
        <w:rPr>
          <w:w w:val="101"/>
        </w:rPr>
        <w:t>valde</w:t>
      </w:r>
      <w:r>
        <w:rPr>
          <w:w w:val="101"/>
        </w:rPr>
        <w:t xml:space="preserve">s priekšsēdētāja Vineta Verika, </w:t>
      </w:r>
      <w:r w:rsidRPr="000D241A">
        <w:rPr>
          <w:w w:val="101"/>
        </w:rPr>
        <w:t xml:space="preserve"> no vienas puses, un</w:t>
      </w:r>
    </w:p>
    <w:p w14:paraId="55C19110" w14:textId="285BC024" w:rsidR="004D0888" w:rsidRPr="00780DB2" w:rsidRDefault="00395819" w:rsidP="004D0888">
      <w:pPr>
        <w:ind w:firstLine="720"/>
      </w:pPr>
      <w:r>
        <w:rPr>
          <w:b/>
          <w:w w:val="101"/>
        </w:rPr>
        <w:t>______________________</w:t>
      </w:r>
      <w:r w:rsidR="004D0888" w:rsidRPr="00780DB2">
        <w:rPr>
          <w:w w:val="101"/>
        </w:rPr>
        <w:t>, reģistrācijas Nr.</w:t>
      </w:r>
      <w:r>
        <w:rPr>
          <w:w w:val="101"/>
        </w:rPr>
        <w:t>________________</w:t>
      </w:r>
      <w:r w:rsidR="004D0888" w:rsidRPr="00780DB2">
        <w:rPr>
          <w:w w:val="101"/>
        </w:rPr>
        <w:t xml:space="preserve">, (turpmāk – Nomnieks), kura vārdā </w:t>
      </w:r>
      <w:r w:rsidR="005317E7">
        <w:rPr>
          <w:w w:val="101"/>
        </w:rPr>
        <w:t>saskaņā ar statūtiem</w:t>
      </w:r>
      <w:r w:rsidR="00890A88" w:rsidRPr="00780DB2">
        <w:rPr>
          <w:w w:val="101"/>
        </w:rPr>
        <w:t xml:space="preserve"> rīkojas tās </w:t>
      </w:r>
      <w:r>
        <w:rPr>
          <w:w w:val="101"/>
        </w:rPr>
        <w:t>____________________________</w:t>
      </w:r>
      <w:r w:rsidR="004D0888" w:rsidRPr="00780DB2">
        <w:rPr>
          <w:w w:val="101"/>
        </w:rPr>
        <w:t>,</w:t>
      </w:r>
      <w:r w:rsidR="004D0888" w:rsidRPr="00780DB2">
        <w:t xml:space="preserve"> no otras puses,</w:t>
      </w:r>
    </w:p>
    <w:p w14:paraId="7DE6FD5B" w14:textId="2FB2095F" w:rsidR="004D0888" w:rsidRPr="00780DB2" w:rsidRDefault="004D0888" w:rsidP="004D0888">
      <w:pPr>
        <w:ind w:firstLine="567"/>
        <w:rPr>
          <w:w w:val="101"/>
        </w:rPr>
      </w:pPr>
      <w:r w:rsidRPr="00780DB2">
        <w:rPr>
          <w:w w:val="101"/>
        </w:rPr>
        <w:t>turpmāk tekstā abi kopā saukti – Puses, bet katrs atsevišķi arī Puse, pamatojoties uz Iznomātāja Nekustamā īpa</w:t>
      </w:r>
      <w:r w:rsidR="009E0E84">
        <w:rPr>
          <w:w w:val="101"/>
        </w:rPr>
        <w:t>šuma iznomāšanas komisijas 2020</w:t>
      </w:r>
      <w:r w:rsidRPr="00780DB2">
        <w:rPr>
          <w:w w:val="101"/>
        </w:rPr>
        <w:t>. gada __.</w:t>
      </w:r>
      <w:r w:rsidR="00890A88" w:rsidRPr="00780DB2">
        <w:rPr>
          <w:w w:val="101"/>
        </w:rPr>
        <w:t> </w:t>
      </w:r>
      <w:r w:rsidRPr="00780DB2">
        <w:rPr>
          <w:w w:val="101"/>
        </w:rPr>
        <w:t>________ lēmumu (protokols Nr. RN-_________), noslēdz šādu nomas līgumu (turpmāk – Līgums):</w:t>
      </w:r>
    </w:p>
    <w:p w14:paraId="21929781" w14:textId="77777777" w:rsidR="004D0888" w:rsidRPr="00780DB2" w:rsidRDefault="004D0888" w:rsidP="004D0888">
      <w:pPr>
        <w:jc w:val="center"/>
        <w:rPr>
          <w:b/>
          <w:bCs/>
          <w:w w:val="101"/>
        </w:rPr>
      </w:pPr>
    </w:p>
    <w:p w14:paraId="0FCAE4B1" w14:textId="77777777" w:rsidR="004D0888" w:rsidRPr="00780DB2" w:rsidRDefault="004D0888" w:rsidP="004D0888">
      <w:pPr>
        <w:numPr>
          <w:ilvl w:val="0"/>
          <w:numId w:val="1"/>
        </w:numPr>
        <w:overflowPunct w:val="0"/>
        <w:autoSpaceDE w:val="0"/>
        <w:autoSpaceDN w:val="0"/>
        <w:adjustRightInd w:val="0"/>
        <w:spacing w:after="120"/>
        <w:ind w:left="357" w:hanging="357"/>
        <w:jc w:val="center"/>
        <w:textAlignment w:val="baseline"/>
        <w:rPr>
          <w:b/>
          <w:bCs/>
          <w:w w:val="101"/>
        </w:rPr>
      </w:pPr>
      <w:r w:rsidRPr="00780DB2">
        <w:rPr>
          <w:b/>
          <w:bCs/>
          <w:w w:val="101"/>
        </w:rPr>
        <w:t>Līguma priekšmets</w:t>
      </w:r>
    </w:p>
    <w:p w14:paraId="1CBD6EC2" w14:textId="71A45F78" w:rsidR="004D0888" w:rsidRPr="005662E9" w:rsidRDefault="004D0888" w:rsidP="000C2F5F">
      <w:pPr>
        <w:numPr>
          <w:ilvl w:val="1"/>
          <w:numId w:val="1"/>
        </w:numPr>
        <w:overflowPunct w:val="0"/>
        <w:autoSpaceDE w:val="0"/>
        <w:autoSpaceDN w:val="0"/>
        <w:adjustRightInd w:val="0"/>
        <w:ind w:left="567" w:hanging="425"/>
        <w:textAlignment w:val="baseline"/>
        <w:rPr>
          <w:b/>
          <w:bCs/>
          <w:w w:val="101"/>
        </w:rPr>
      </w:pPr>
      <w:r w:rsidRPr="00780DB2">
        <w:rPr>
          <w:w w:val="101"/>
        </w:rPr>
        <w:t xml:space="preserve">Iznomātājs nodod, bet Nomnieks </w:t>
      </w:r>
      <w:r w:rsidR="00395819">
        <w:rPr>
          <w:w w:val="101"/>
        </w:rPr>
        <w:t>pieņem lietošanā par maksu ēkas Elizabetes  ielā 61</w:t>
      </w:r>
      <w:r w:rsidR="005317E7">
        <w:rPr>
          <w:w w:val="101"/>
        </w:rPr>
        <w:t>, Rīgā</w:t>
      </w:r>
      <w:r w:rsidRPr="00780DB2">
        <w:rPr>
          <w:w w:val="101"/>
        </w:rPr>
        <w:t>, ka</w:t>
      </w:r>
      <w:r w:rsidR="005317E7">
        <w:rPr>
          <w:w w:val="101"/>
        </w:rPr>
        <w:t xml:space="preserve">dastra apzīmējums </w:t>
      </w:r>
      <w:r w:rsidR="00395819">
        <w:rPr>
          <w:w w:val="101"/>
        </w:rPr>
        <w:t>0100 021 0037 001 (turpmāk - Ēka), 1. stāva telpu grupas 001 telpas Nr.24</w:t>
      </w:r>
      <w:r w:rsidR="005317E7">
        <w:rPr>
          <w:w w:val="101"/>
        </w:rPr>
        <w:t xml:space="preserve"> daļu</w:t>
      </w:r>
      <w:r w:rsidR="00395819">
        <w:rPr>
          <w:w w:val="101"/>
        </w:rPr>
        <w:t xml:space="preserve"> ar</w:t>
      </w:r>
      <w:r w:rsidRPr="00780DB2">
        <w:rPr>
          <w:w w:val="101"/>
        </w:rPr>
        <w:t xml:space="preserve"> platību </w:t>
      </w:r>
      <w:r w:rsidR="00395819">
        <w:rPr>
          <w:w w:val="101"/>
        </w:rPr>
        <w:t>1</w:t>
      </w:r>
      <w:r w:rsidR="005317E7" w:rsidRPr="005317E7">
        <w:rPr>
          <w:w w:val="101"/>
        </w:rPr>
        <w:t>,0</w:t>
      </w:r>
      <w:r w:rsidRPr="00780DB2">
        <w:rPr>
          <w:b/>
          <w:w w:val="101"/>
        </w:rPr>
        <w:t xml:space="preserve"> </w:t>
      </w:r>
      <w:r w:rsidRPr="00780DB2">
        <w:rPr>
          <w:w w:val="101"/>
        </w:rPr>
        <w:t>m</w:t>
      </w:r>
      <w:r w:rsidRPr="00780DB2">
        <w:rPr>
          <w:w w:val="101"/>
          <w:vertAlign w:val="superscript"/>
        </w:rPr>
        <w:t>2</w:t>
      </w:r>
      <w:r w:rsidR="00395819">
        <w:rPr>
          <w:w w:val="101"/>
        </w:rPr>
        <w:t xml:space="preserve"> (turpmāk – Telpas</w:t>
      </w:r>
      <w:r w:rsidR="005317E7">
        <w:rPr>
          <w:w w:val="101"/>
        </w:rPr>
        <w:t xml:space="preserve"> daļa</w:t>
      </w:r>
      <w:r w:rsidR="005662E9">
        <w:rPr>
          <w:w w:val="101"/>
        </w:rPr>
        <w:t xml:space="preserve">). </w:t>
      </w:r>
      <w:r w:rsidR="00395819">
        <w:rPr>
          <w:w w:val="101"/>
        </w:rPr>
        <w:t>Telpas</w:t>
      </w:r>
      <w:r w:rsidR="005317E7" w:rsidRPr="005662E9">
        <w:rPr>
          <w:w w:val="101"/>
        </w:rPr>
        <w:t xml:space="preserve"> daļas</w:t>
      </w:r>
      <w:r w:rsidR="005317E7" w:rsidRPr="005662E9">
        <w:rPr>
          <w:bCs/>
          <w:w w:val="101"/>
        </w:rPr>
        <w:t xml:space="preserve"> plāns</w:t>
      </w:r>
      <w:r w:rsidRPr="00780DB2">
        <w:t xml:space="preserve"> </w:t>
      </w:r>
      <w:r w:rsidRPr="005662E9">
        <w:rPr>
          <w:w w:val="101"/>
        </w:rPr>
        <w:t>i</w:t>
      </w:r>
      <w:r w:rsidRPr="00780DB2">
        <w:t>r piev</w:t>
      </w:r>
      <w:r w:rsidR="002F614D">
        <w:t>ienots</w:t>
      </w:r>
      <w:r w:rsidR="004275C8">
        <w:t xml:space="preserve"> Līgumam kā tā 1</w:t>
      </w:r>
      <w:r w:rsidRPr="00780DB2">
        <w:t>. pielikums un ir neatņemama tā sastāvdaļa.</w:t>
      </w:r>
    </w:p>
    <w:p w14:paraId="22246FFE" w14:textId="295D5329" w:rsidR="005662E9" w:rsidRPr="005662E9" w:rsidRDefault="00395819" w:rsidP="000C2F5F">
      <w:pPr>
        <w:numPr>
          <w:ilvl w:val="1"/>
          <w:numId w:val="1"/>
        </w:numPr>
        <w:overflowPunct w:val="0"/>
        <w:autoSpaceDE w:val="0"/>
        <w:autoSpaceDN w:val="0"/>
        <w:adjustRightInd w:val="0"/>
        <w:textAlignment w:val="baseline"/>
        <w:rPr>
          <w:bCs/>
          <w:w w:val="101"/>
        </w:rPr>
      </w:pPr>
      <w:r>
        <w:rPr>
          <w:bCs/>
          <w:w w:val="101"/>
        </w:rPr>
        <w:t>Telpas</w:t>
      </w:r>
      <w:r w:rsidR="005662E9" w:rsidRPr="005662E9">
        <w:rPr>
          <w:bCs/>
          <w:w w:val="101"/>
        </w:rPr>
        <w:t xml:space="preserve"> </w:t>
      </w:r>
      <w:r w:rsidR="005662E9">
        <w:rPr>
          <w:bCs/>
          <w:w w:val="101"/>
        </w:rPr>
        <w:t xml:space="preserve">daļas </w:t>
      </w:r>
      <w:r w:rsidR="005662E9" w:rsidRPr="005662E9">
        <w:rPr>
          <w:bCs/>
          <w:w w:val="101"/>
        </w:rPr>
        <w:t>stāvoklis Nomniekam ir zināms un Nomnieks, parakstot Līgumu, apliecina, ka tas atbilst paredzētajam lietošanas mērķim.</w:t>
      </w:r>
    </w:p>
    <w:p w14:paraId="4B44E1D0" w14:textId="7475E555" w:rsidR="005662E9" w:rsidRPr="005662E9" w:rsidRDefault="00395819" w:rsidP="000C2F5F">
      <w:pPr>
        <w:numPr>
          <w:ilvl w:val="1"/>
          <w:numId w:val="1"/>
        </w:numPr>
        <w:overflowPunct w:val="0"/>
        <w:autoSpaceDE w:val="0"/>
        <w:autoSpaceDN w:val="0"/>
        <w:adjustRightInd w:val="0"/>
        <w:textAlignment w:val="baseline"/>
        <w:rPr>
          <w:bCs/>
          <w:w w:val="101"/>
        </w:rPr>
      </w:pPr>
      <w:r>
        <w:rPr>
          <w:bCs/>
          <w:w w:val="101"/>
        </w:rPr>
        <w:t>Telpas</w:t>
      </w:r>
      <w:r w:rsidR="004275C8">
        <w:rPr>
          <w:bCs/>
          <w:w w:val="101"/>
        </w:rPr>
        <w:t xml:space="preserve"> daļa tiek nodota</w:t>
      </w:r>
      <w:r w:rsidR="005662E9" w:rsidRPr="005662E9">
        <w:rPr>
          <w:bCs/>
          <w:w w:val="101"/>
        </w:rPr>
        <w:t xml:space="preserve"> Nomniekam ar pieņemšanas - nodošanas aktu tādā stāvoklī, kāds ta</w:t>
      </w:r>
      <w:r w:rsidR="00FB564A">
        <w:rPr>
          <w:bCs/>
          <w:w w:val="101"/>
        </w:rPr>
        <w:t>s</w:t>
      </w:r>
      <w:r w:rsidR="005662E9" w:rsidRPr="005662E9">
        <w:rPr>
          <w:bCs/>
          <w:w w:val="101"/>
        </w:rPr>
        <w:t xml:space="preserve"> ir konstatēts šajā aktā. Ēkas apraksts ir pievienots Līgumam kā tā 2. pielikums un ir neatņemama tā sastāvdaļa.</w:t>
      </w:r>
    </w:p>
    <w:p w14:paraId="04E6D170" w14:textId="213CE258" w:rsidR="004D0888" w:rsidRPr="00C82193" w:rsidRDefault="00395819" w:rsidP="000C2F5F">
      <w:pPr>
        <w:numPr>
          <w:ilvl w:val="1"/>
          <w:numId w:val="1"/>
        </w:numPr>
        <w:overflowPunct w:val="0"/>
        <w:autoSpaceDE w:val="0"/>
        <w:autoSpaceDN w:val="0"/>
        <w:adjustRightInd w:val="0"/>
        <w:textAlignment w:val="baseline"/>
        <w:rPr>
          <w:b/>
          <w:bCs/>
          <w:w w:val="101"/>
        </w:rPr>
      </w:pPr>
      <w:r>
        <w:t>Telpas</w:t>
      </w:r>
      <w:r w:rsidR="000C2F5F">
        <w:t xml:space="preserve"> daļa</w:t>
      </w:r>
      <w:r w:rsidR="000C2F5F" w:rsidRPr="00780DB2">
        <w:rPr>
          <w:w w:val="101"/>
        </w:rPr>
        <w:t xml:space="preserve"> </w:t>
      </w:r>
      <w:r w:rsidR="004D0888" w:rsidRPr="00780DB2">
        <w:rPr>
          <w:w w:val="101"/>
        </w:rPr>
        <w:t xml:space="preserve">tiek iznomāta </w:t>
      </w:r>
      <w:r w:rsidR="004275C8">
        <w:rPr>
          <w:w w:val="101"/>
        </w:rPr>
        <w:t xml:space="preserve">ar lietošanas mērķi: </w:t>
      </w:r>
      <w:r w:rsidR="004275C8" w:rsidRPr="004275C8">
        <w:rPr>
          <w:w w:val="101"/>
        </w:rPr>
        <w:t>mobilo sakaru bāzes stacijas (antenas, radio bloki u.tml.), turpmāk</w:t>
      </w:r>
      <w:r w:rsidR="004275C8">
        <w:rPr>
          <w:w w:val="101"/>
        </w:rPr>
        <w:t xml:space="preserve"> – Iekārtas, izvietošana</w:t>
      </w:r>
      <w:r w:rsidR="004D0888" w:rsidRPr="00780DB2">
        <w:rPr>
          <w:w w:val="101"/>
        </w:rPr>
        <w:t>.</w:t>
      </w:r>
    </w:p>
    <w:p w14:paraId="25FD744B" w14:textId="7C04A613" w:rsidR="004D0888" w:rsidRPr="00C82193" w:rsidRDefault="00395819" w:rsidP="00C82193">
      <w:pPr>
        <w:numPr>
          <w:ilvl w:val="1"/>
          <w:numId w:val="1"/>
        </w:numPr>
        <w:overflowPunct w:val="0"/>
        <w:autoSpaceDE w:val="0"/>
        <w:autoSpaceDN w:val="0"/>
        <w:adjustRightInd w:val="0"/>
        <w:textAlignment w:val="baseline"/>
        <w:rPr>
          <w:b/>
          <w:bCs/>
          <w:w w:val="101"/>
        </w:rPr>
      </w:pPr>
      <w:r w:rsidRPr="00C82193">
        <w:t>Telpas</w:t>
      </w:r>
      <w:r w:rsidR="000C2F5F" w:rsidRPr="00C82193">
        <w:t xml:space="preserve"> daļas</w:t>
      </w:r>
      <w:r w:rsidR="000C2F5F" w:rsidRPr="00C82193">
        <w:rPr>
          <w:w w:val="101"/>
        </w:rPr>
        <w:t xml:space="preserve"> </w:t>
      </w:r>
      <w:r w:rsidR="004D0888" w:rsidRPr="00C82193">
        <w:rPr>
          <w:w w:val="101"/>
        </w:rPr>
        <w:t>nomas termiņš tiek noteikts no</w:t>
      </w:r>
      <w:r w:rsidRPr="00C82193">
        <w:rPr>
          <w:w w:val="101"/>
        </w:rPr>
        <w:t xml:space="preserve"> Telpas daļas </w:t>
      </w:r>
      <w:r w:rsidRPr="00C82193">
        <w:rPr>
          <w:bCs/>
          <w:w w:val="101"/>
        </w:rPr>
        <w:t>pieņemšanas - nodošanas akta parakstīšanas dienas</w:t>
      </w:r>
      <w:r w:rsidR="004D0888" w:rsidRPr="00C82193">
        <w:rPr>
          <w:w w:val="101"/>
        </w:rPr>
        <w:t xml:space="preserve"> līdz</w:t>
      </w:r>
      <w:r w:rsidRPr="00C82193">
        <w:rPr>
          <w:w w:val="101"/>
        </w:rPr>
        <w:t xml:space="preserve"> 2026. gada 30</w:t>
      </w:r>
      <w:r w:rsidR="004275C8" w:rsidRPr="00C82193">
        <w:rPr>
          <w:w w:val="101"/>
        </w:rPr>
        <w:t>.</w:t>
      </w:r>
      <w:r w:rsidR="000C2F5F" w:rsidRPr="00C82193">
        <w:rPr>
          <w:w w:val="101"/>
        </w:rPr>
        <w:t> </w:t>
      </w:r>
      <w:r w:rsidRPr="00C82193">
        <w:rPr>
          <w:w w:val="101"/>
        </w:rPr>
        <w:t>novembrim</w:t>
      </w:r>
      <w:r w:rsidR="003E2814">
        <w:t>.</w:t>
      </w:r>
      <w:r w:rsidR="00CB4480" w:rsidRPr="00C82193">
        <w:rPr>
          <w:w w:val="101"/>
        </w:rPr>
        <w:t xml:space="preserve"> </w:t>
      </w:r>
      <w:r w:rsidR="004D0888" w:rsidRPr="00780DB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7631EBB" w14:textId="75882B3D" w:rsidR="004D0888" w:rsidRDefault="004D0888" w:rsidP="000C2F5F">
      <w:pPr>
        <w:numPr>
          <w:ilvl w:val="1"/>
          <w:numId w:val="1"/>
        </w:numPr>
        <w:overflowPunct w:val="0"/>
        <w:autoSpaceDE w:val="0"/>
        <w:autoSpaceDN w:val="0"/>
        <w:adjustRightInd w:val="0"/>
        <w:ind w:left="567" w:hanging="567"/>
        <w:textAlignment w:val="baseline"/>
        <w:rPr>
          <w:w w:val="101"/>
        </w:rPr>
      </w:pPr>
      <w:r w:rsidRPr="00780DB2">
        <w:rPr>
          <w:w w:val="101"/>
        </w:rPr>
        <w:t xml:space="preserve">Nomnieks uzņemas risku par iespējamiem zaudējumiem, ja </w:t>
      </w:r>
      <w:r w:rsidR="000C2F5F">
        <w:rPr>
          <w:w w:val="101"/>
        </w:rPr>
        <w:t>Ēku</w:t>
      </w:r>
      <w:r w:rsidR="000C2F5F" w:rsidRPr="00780DB2">
        <w:rPr>
          <w:w w:val="101"/>
        </w:rPr>
        <w:t xml:space="preserve"> </w:t>
      </w:r>
      <w:r w:rsidRPr="00780DB2">
        <w:rPr>
          <w:w w:val="101"/>
        </w:rPr>
        <w:t xml:space="preserve">Nomnieks atbilstoši savai iecerei nevarēs izmantot Līgumā noteiktajam lietošanas mērķim un Iznomātājs šajā gadījumā neatlīdzina Nomniekam nekādus izdevumus (tai skaitā, ne nepieciešamos, ne derīgos, ne greznuma izdevumus). </w:t>
      </w:r>
    </w:p>
    <w:p w14:paraId="6FD5392D" w14:textId="6D588934" w:rsidR="004275C8" w:rsidRDefault="00AC2276" w:rsidP="00CB303B">
      <w:pPr>
        <w:pStyle w:val="ListParagraph"/>
        <w:numPr>
          <w:ilvl w:val="1"/>
          <w:numId w:val="1"/>
        </w:numPr>
        <w:overflowPunct w:val="0"/>
        <w:autoSpaceDE w:val="0"/>
        <w:autoSpaceDN w:val="0"/>
        <w:adjustRightInd w:val="0"/>
        <w:jc w:val="both"/>
        <w:textAlignment w:val="baseline"/>
        <w:rPr>
          <w:w w:val="101"/>
        </w:rPr>
      </w:pPr>
      <w:r w:rsidRPr="00CB303B">
        <w:rPr>
          <w:w w:val="101"/>
        </w:rPr>
        <w:t>Parakstot Līgumu, Nomnieks apliecina, ka ir inf</w:t>
      </w:r>
      <w:r w:rsidR="00FA07AA">
        <w:rPr>
          <w:w w:val="101"/>
        </w:rPr>
        <w:t xml:space="preserve">ormēts par to, ka </w:t>
      </w:r>
      <w:r w:rsidR="00FA07AA">
        <w:rPr>
          <w:w w:val="101"/>
          <w:lang w:val="lv-LV"/>
        </w:rPr>
        <w:t>Ēka</w:t>
      </w:r>
      <w:r w:rsidR="00CB303B">
        <w:rPr>
          <w:w w:val="101"/>
        </w:rPr>
        <w:t xml:space="preserve"> </w:t>
      </w:r>
      <w:r w:rsidRPr="00CB303B">
        <w:rPr>
          <w:w w:val="101"/>
        </w:rPr>
        <w:t xml:space="preserve"> ir valsts n</w:t>
      </w:r>
      <w:r w:rsidR="00532D35">
        <w:rPr>
          <w:w w:val="101"/>
        </w:rPr>
        <w:t>ozīmes arhitektūras piemineklis (aizsardzības Nr. 6</w:t>
      </w:r>
      <w:r w:rsidR="00532D35">
        <w:rPr>
          <w:w w:val="101"/>
          <w:lang w:val="lv-LV"/>
        </w:rPr>
        <w:t>519</w:t>
      </w:r>
      <w:r w:rsidRPr="00CB303B">
        <w:rPr>
          <w:w w:val="101"/>
        </w:rPr>
        <w:t>)</w:t>
      </w:r>
      <w:r w:rsidR="00532D35">
        <w:rPr>
          <w:w w:val="101"/>
          <w:lang w:val="lv-LV"/>
        </w:rPr>
        <w:t xml:space="preserve"> un </w:t>
      </w:r>
      <w:r w:rsidR="00532D35" w:rsidRPr="00CB303B">
        <w:rPr>
          <w:w w:val="101"/>
        </w:rPr>
        <w:t>valsts n</w:t>
      </w:r>
      <w:r w:rsidR="00532D35">
        <w:rPr>
          <w:w w:val="101"/>
        </w:rPr>
        <w:t>ozīmes m</w:t>
      </w:r>
      <w:r w:rsidR="00532D35">
        <w:rPr>
          <w:w w:val="101"/>
          <w:lang w:val="lv-LV"/>
        </w:rPr>
        <w:t>ākslas</w:t>
      </w:r>
      <w:r w:rsidR="00532D35">
        <w:rPr>
          <w:w w:val="101"/>
        </w:rPr>
        <w:t xml:space="preserve"> piemineklis (aizsardzības Nr. 7</w:t>
      </w:r>
      <w:r w:rsidR="00532D35">
        <w:rPr>
          <w:w w:val="101"/>
          <w:lang w:val="lv-LV"/>
        </w:rPr>
        <w:t>181</w:t>
      </w:r>
      <w:r w:rsidR="00532D35" w:rsidRPr="00CB303B">
        <w:rPr>
          <w:w w:val="101"/>
        </w:rPr>
        <w:t>)</w:t>
      </w:r>
      <w:r w:rsidR="00532D35">
        <w:rPr>
          <w:w w:val="101"/>
          <w:lang w:val="lv-LV"/>
        </w:rPr>
        <w:t xml:space="preserve"> </w:t>
      </w:r>
      <w:r w:rsidRPr="00CB303B">
        <w:rPr>
          <w:w w:val="101"/>
        </w:rPr>
        <w:t xml:space="preserve"> un apņemas ievērot normatīvos aktus kultūras pieminekļu aizsardz</w:t>
      </w:r>
      <w:r w:rsidR="00532D35">
        <w:rPr>
          <w:w w:val="101"/>
        </w:rPr>
        <w:t xml:space="preserve">ības jomā un </w:t>
      </w:r>
      <w:r w:rsidR="00532D35">
        <w:rPr>
          <w:w w:val="101"/>
          <w:lang w:val="lv-LV"/>
        </w:rPr>
        <w:t>Nacionālā kultūras mantojuma pārvaldes</w:t>
      </w:r>
      <w:r w:rsidRPr="00CB303B">
        <w:rPr>
          <w:w w:val="101"/>
        </w:rPr>
        <w:t xml:space="preserve"> norādījumus par kultūras pieminek</w:t>
      </w:r>
      <w:r w:rsidR="00CB303B">
        <w:rPr>
          <w:w w:val="101"/>
        </w:rPr>
        <w:t>ļu izmantošanu un saglabāšanu</w:t>
      </w:r>
      <w:r w:rsidR="00CB303B" w:rsidRPr="00CB303B">
        <w:rPr>
          <w:w w:val="101"/>
        </w:rPr>
        <w:t>.</w:t>
      </w:r>
    </w:p>
    <w:p w14:paraId="2F850738" w14:textId="6BEDE603" w:rsidR="00CB303B" w:rsidRPr="00581F05" w:rsidRDefault="00CB303B" w:rsidP="00CB303B">
      <w:pPr>
        <w:pStyle w:val="ListParagraph"/>
        <w:numPr>
          <w:ilvl w:val="1"/>
          <w:numId w:val="1"/>
        </w:numPr>
        <w:jc w:val="both"/>
        <w:rPr>
          <w:b/>
          <w:bCs/>
          <w:w w:val="101"/>
        </w:rPr>
      </w:pPr>
      <w:r w:rsidRPr="00CB303B">
        <w:rPr>
          <w:w w:val="101"/>
          <w:lang w:val="lv-LV"/>
        </w:rPr>
        <w:t xml:space="preserve">Parakstot Līgumu, Nomnieks apliecina, ka </w:t>
      </w:r>
      <w:r w:rsidR="00532D35">
        <w:rPr>
          <w:w w:val="101"/>
          <w:lang w:val="lv-LV"/>
        </w:rPr>
        <w:t xml:space="preserve">ir informēts par to, ka </w:t>
      </w:r>
      <w:r w:rsidR="0007252E">
        <w:rPr>
          <w:w w:val="101"/>
          <w:lang w:val="lv-LV"/>
        </w:rPr>
        <w:t>Ēka</w:t>
      </w:r>
      <w:r w:rsidR="0007252E" w:rsidRPr="00CB303B">
        <w:rPr>
          <w:w w:val="101"/>
          <w:lang w:val="lv-LV"/>
        </w:rPr>
        <w:t xml:space="preserve"> </w:t>
      </w:r>
      <w:r w:rsidRPr="00CB303B">
        <w:rPr>
          <w:w w:val="101"/>
          <w:lang w:val="lv-LV"/>
        </w:rPr>
        <w:t>atrodas Apvienoto Nāciju Izglītības, zinātnes un kultūras organizācijas (UNESCO) Pasaules kultūras un dabas mantojuma vietas Nr. 852 „Rīgas vēsturiskais centrs” teritorijā un apņemas ievērot normatīvos aktus kultūras pieminekļ</w:t>
      </w:r>
      <w:r w:rsidR="00532D35">
        <w:rPr>
          <w:w w:val="101"/>
          <w:lang w:val="lv-LV"/>
        </w:rPr>
        <w:t>u aizsardzības jomā un Nacionālā kultūras mantojuma pārvaldes</w:t>
      </w:r>
      <w:r w:rsidRPr="00CB303B">
        <w:rPr>
          <w:w w:val="101"/>
          <w:lang w:val="lv-LV"/>
        </w:rPr>
        <w:t xml:space="preserve"> norādījumus par kultūras pieminekļu izmantošanu un saglabāšanu.</w:t>
      </w:r>
    </w:p>
    <w:p w14:paraId="209DEB57" w14:textId="77777777" w:rsidR="00581F05" w:rsidRPr="00C82193" w:rsidRDefault="00581F05" w:rsidP="00581F05">
      <w:pPr>
        <w:pStyle w:val="ListParagraph"/>
        <w:ind w:left="573"/>
        <w:jc w:val="both"/>
        <w:rPr>
          <w:b/>
          <w:bCs/>
          <w:w w:val="101"/>
        </w:rPr>
      </w:pPr>
    </w:p>
    <w:p w14:paraId="1EC3E9FA" w14:textId="744A49EC" w:rsidR="00C82193" w:rsidRDefault="00C82193" w:rsidP="00C82193">
      <w:pPr>
        <w:rPr>
          <w:b/>
          <w:bCs/>
          <w:w w:val="101"/>
        </w:rPr>
      </w:pPr>
    </w:p>
    <w:p w14:paraId="6102DC1E" w14:textId="4CD0ACF4" w:rsidR="00C82193" w:rsidRDefault="00C82193" w:rsidP="00C82193">
      <w:pPr>
        <w:rPr>
          <w:b/>
          <w:bCs/>
          <w:w w:val="101"/>
        </w:rPr>
      </w:pPr>
    </w:p>
    <w:p w14:paraId="7C87E175" w14:textId="77777777" w:rsidR="00C82193" w:rsidRPr="00C82193" w:rsidRDefault="00C82193" w:rsidP="00C82193">
      <w:pPr>
        <w:rPr>
          <w:b/>
          <w:bCs/>
          <w:w w:val="101"/>
        </w:rPr>
      </w:pPr>
    </w:p>
    <w:p w14:paraId="1D72C836" w14:textId="77777777" w:rsidR="00CB303B" w:rsidRPr="00CB303B" w:rsidRDefault="00CB303B" w:rsidP="00CB303B">
      <w:pPr>
        <w:pStyle w:val="ListParagraph"/>
        <w:numPr>
          <w:ilvl w:val="1"/>
          <w:numId w:val="1"/>
        </w:numPr>
        <w:rPr>
          <w:vanish/>
          <w:w w:val="101"/>
          <w:lang w:val="lv-LV"/>
        </w:rPr>
      </w:pPr>
    </w:p>
    <w:p w14:paraId="0F9A62A6" w14:textId="612DF1E7" w:rsidR="00CB303B" w:rsidRPr="00CB303B" w:rsidRDefault="00CB303B" w:rsidP="00CB303B">
      <w:pPr>
        <w:pStyle w:val="ListParagraph"/>
        <w:overflowPunct w:val="0"/>
        <w:autoSpaceDE w:val="0"/>
        <w:autoSpaceDN w:val="0"/>
        <w:adjustRightInd w:val="0"/>
        <w:ind w:left="573"/>
        <w:textAlignment w:val="baseline"/>
        <w:rPr>
          <w:w w:val="101"/>
        </w:rPr>
      </w:pPr>
    </w:p>
    <w:p w14:paraId="009E8D9E" w14:textId="77777777" w:rsidR="004D0888" w:rsidRPr="00780DB2"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5DAB9F88" w14:textId="77777777" w:rsidR="004D0888" w:rsidRPr="00780DB2"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C13FE49" w14:textId="77777777" w:rsidR="004D0888" w:rsidRPr="00780DB2"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60F03FF" w14:textId="77777777" w:rsidR="004D0888" w:rsidRPr="00780DB2"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19206F" w14:textId="77777777" w:rsidR="004D0888" w:rsidRPr="00780DB2"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3FE1126" w14:textId="77777777" w:rsidR="004D0888" w:rsidRPr="00780DB2"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9F08A9E" w14:textId="77777777" w:rsidR="004D0888" w:rsidRPr="00780DB2"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48215483" w14:textId="77777777" w:rsidR="004D0888" w:rsidRPr="00780DB2" w:rsidRDefault="004D0888" w:rsidP="004D0888">
      <w:pPr>
        <w:numPr>
          <w:ilvl w:val="0"/>
          <w:numId w:val="2"/>
        </w:numPr>
        <w:overflowPunct w:val="0"/>
        <w:autoSpaceDE w:val="0"/>
        <w:autoSpaceDN w:val="0"/>
        <w:adjustRightInd w:val="0"/>
        <w:spacing w:after="120"/>
        <w:ind w:left="357" w:hanging="357"/>
        <w:jc w:val="center"/>
        <w:textAlignment w:val="baseline"/>
        <w:rPr>
          <w:b/>
          <w:bCs/>
          <w:w w:val="101"/>
        </w:rPr>
      </w:pPr>
      <w:r w:rsidRPr="00780DB2">
        <w:rPr>
          <w:b/>
          <w:bCs/>
          <w:w w:val="101"/>
        </w:rPr>
        <w:t>Pušu tiesības un pienākumi</w:t>
      </w:r>
    </w:p>
    <w:p w14:paraId="41B3FB88" w14:textId="174041F3"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w w:val="101"/>
        </w:rPr>
        <w:t>Ja Nomnieks pilda visas Līgumā noteiktās saistības, Iznomātājs garantē</w:t>
      </w:r>
      <w:r w:rsidR="00C82193">
        <w:rPr>
          <w:w w:val="101"/>
        </w:rPr>
        <w:t xml:space="preserve"> tam Līguma darbības laikā Telpas</w:t>
      </w:r>
      <w:r w:rsidR="00B9713C">
        <w:rPr>
          <w:w w:val="101"/>
        </w:rPr>
        <w:t xml:space="preserve"> daļas</w:t>
      </w:r>
      <w:r w:rsidRPr="00780DB2">
        <w:rPr>
          <w:w w:val="101"/>
        </w:rPr>
        <w:t xml:space="preserve"> lietošanu bez jebkāda traucējuma no Iznomātāja vai kādas citas personas puses, kura uz to pretendētu ar Iznomātāja pilnvarojumu vai starpniecību.</w:t>
      </w:r>
    </w:p>
    <w:p w14:paraId="30C5775C" w14:textId="4809EAE7"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t>Iznomātājam ir tiesības N</w:t>
      </w:r>
      <w:r w:rsidR="00C82193">
        <w:t>omnieka klātbūtnē apsekot Telpas</w:t>
      </w:r>
      <w:r w:rsidR="00B9713C">
        <w:t xml:space="preserve"> daļu</w:t>
      </w:r>
      <w:r w:rsidRPr="00780DB2">
        <w:t xml:space="preserve"> tādā ap</w:t>
      </w:r>
      <w:r w:rsidR="00B9713C">
        <w:t>jomā, lai pārliecinātos, vai tā tiek ekspluatēta un izmantota</w:t>
      </w:r>
      <w:r w:rsidRPr="00780DB2">
        <w:t xml:space="preserve"> atbilstoši Līguma noteikumiem un spēkā esošajiem norm</w:t>
      </w:r>
      <w:r w:rsidR="00B9713C">
        <w:t>atīvajiem aktiem, netiek bojāta vai postīta</w:t>
      </w:r>
      <w:r w:rsidRPr="00780DB2">
        <w:t xml:space="preserve">. Pēc Iznomātāja pieprasījuma Nomnieks nodrošina savu pārstāvju piedalīšanos pārbaudes aktu sastādīšanā un parakstīšanā. </w:t>
      </w:r>
    </w:p>
    <w:p w14:paraId="2280CDEE" w14:textId="135D4D23"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t>Nomniekam ir pienākums pārliecināties (nepieciešamības gadījumā piesaistot atbil</w:t>
      </w:r>
      <w:r w:rsidR="00C82193">
        <w:t>stošus speciālistus), ka Telpas</w:t>
      </w:r>
      <w:r w:rsidR="00B9713C">
        <w:t xml:space="preserve"> daļa</w:t>
      </w:r>
      <w:r w:rsidRPr="00780DB2">
        <w:t xml:space="preserve"> atbilst Līguma un Latvijas Republikas normatī</w:t>
      </w:r>
      <w:r w:rsidR="00C82193">
        <w:t>vo aktu prasībām, Telpas</w:t>
      </w:r>
      <w:r w:rsidR="00B9713C">
        <w:t xml:space="preserve"> daļai</w:t>
      </w:r>
      <w:r w:rsidRPr="00780DB2">
        <w:t xml:space="preserve"> nav nekādu slēpto defektu vai trūkumu, k</w:t>
      </w:r>
      <w:r w:rsidR="00B9713C">
        <w:t>as varētu traucēt lietot to</w:t>
      </w:r>
      <w:r w:rsidRPr="00780DB2">
        <w:t xml:space="preserve"> atbilstoši Līguma nosacījumiem. Iznomātājs neatbild par jebkāda veida slēptajiem defe</w:t>
      </w:r>
      <w:r w:rsidR="00C82193">
        <w:t>ktiem, kas atklāsies pēc Telpas</w:t>
      </w:r>
      <w:r w:rsidR="00B9713C">
        <w:t xml:space="preserve"> daļas</w:t>
      </w:r>
      <w:r w:rsidRPr="00780DB2">
        <w:t xml:space="preserve"> pieņemšanas - nodošanas akta parakstīšanas. Izno</w:t>
      </w:r>
      <w:r w:rsidR="00C82193">
        <w:t>mātājs nav atbildīgs par Telpas</w:t>
      </w:r>
      <w:r w:rsidR="00B9713C">
        <w:t xml:space="preserve"> daļas</w:t>
      </w:r>
      <w:r w:rsidRPr="00780DB2">
        <w:t xml:space="preserve"> trūkumiem.</w:t>
      </w:r>
    </w:p>
    <w:p w14:paraId="4268DE34" w14:textId="244BE6F3" w:rsidR="004D0888" w:rsidRPr="00780DB2" w:rsidRDefault="00C82193" w:rsidP="004D0888">
      <w:pPr>
        <w:numPr>
          <w:ilvl w:val="1"/>
          <w:numId w:val="2"/>
        </w:numPr>
        <w:overflowPunct w:val="0"/>
        <w:autoSpaceDE w:val="0"/>
        <w:autoSpaceDN w:val="0"/>
        <w:adjustRightInd w:val="0"/>
        <w:ind w:left="567" w:hanging="567"/>
        <w:textAlignment w:val="baseline"/>
        <w:rPr>
          <w:b/>
          <w:bCs/>
          <w:w w:val="101"/>
        </w:rPr>
      </w:pPr>
      <w:r>
        <w:rPr>
          <w:w w:val="101"/>
        </w:rPr>
        <w:t>Telpas</w:t>
      </w:r>
      <w:r w:rsidR="00B9713C">
        <w:rPr>
          <w:w w:val="101"/>
        </w:rPr>
        <w:t xml:space="preserve"> daļas</w:t>
      </w:r>
      <w:r w:rsidR="004D0888" w:rsidRPr="00780DB2">
        <w:rPr>
          <w:w w:val="101"/>
        </w:rPr>
        <w:t xml:space="preserve"> lietošanā Nomnieks apņemas rīkoties saskaņā ar Latvijas Republikā un Rīgas pilsētā spēkā esošajiem normatīvajiem aktiem. Veic</w:t>
      </w:r>
      <w:r w:rsidR="0006177D">
        <w:rPr>
          <w:w w:val="101"/>
        </w:rPr>
        <w:t>ot nepieciešamos pasākumus Telpas</w:t>
      </w:r>
      <w:r w:rsidR="00B9713C">
        <w:rPr>
          <w:w w:val="101"/>
        </w:rPr>
        <w:t xml:space="preserve"> daļas</w:t>
      </w:r>
      <w:r w:rsidR="004D0888" w:rsidRPr="00780DB2">
        <w:rPr>
          <w:w w:val="101"/>
        </w:rPr>
        <w:t xml:space="preserve"> uzturēšanai un uzkopšanai, kā arī uzlabojumus tajās, Nomnieks rīkojas saskaņā ar Līgumu, spēkā esošiem attiecināmiem normatīviem aktiem, tai skaitā, Latvijas būvnormatīviem, par saviem</w:t>
      </w:r>
      <w:r w:rsidR="0006177D">
        <w:rPr>
          <w:w w:val="101"/>
        </w:rPr>
        <w:t xml:space="preserve"> līdzekļiem nodrošinot, ka Telpas</w:t>
      </w:r>
      <w:r w:rsidR="00B9713C">
        <w:rPr>
          <w:w w:val="101"/>
        </w:rPr>
        <w:t xml:space="preserve"> daļa</w:t>
      </w:r>
      <w:r w:rsidR="0006177D">
        <w:rPr>
          <w:w w:val="101"/>
        </w:rPr>
        <w:t>s stāvoklis nepasliktinās (Telpas</w:t>
      </w:r>
      <w:r w:rsidR="00B9713C">
        <w:rPr>
          <w:w w:val="101"/>
        </w:rPr>
        <w:t xml:space="preserve"> daļas</w:t>
      </w:r>
      <w:r w:rsidR="004D0888" w:rsidRPr="00780DB2">
        <w:rPr>
          <w:w w:val="101"/>
        </w:rPr>
        <w:t xml:space="preserve"> stāvoklis pēc nomas beigām nodošanas brīdī ir labāks vai tāds pats, bet</w:t>
      </w:r>
      <w:r w:rsidR="00B9713C">
        <w:rPr>
          <w:w w:val="101"/>
        </w:rPr>
        <w:t xml:space="preserve"> ne sliktāks, kā fiksēts</w:t>
      </w:r>
      <w:r w:rsidR="004D0888" w:rsidRPr="00780DB2">
        <w:rPr>
          <w:w w:val="101"/>
        </w:rPr>
        <w:t xml:space="preserve"> pieņemšanas - nodošanas aktā, ņemot vērā dabīgo nolietojumu) Līguma darbības laikā. Nomnieks, pēc savas izvēles, par saviem līdzekļiem </w:t>
      </w:r>
      <w:r w:rsidR="0006177D">
        <w:rPr>
          <w:w w:val="101"/>
        </w:rPr>
        <w:t>Līguma darbības laikā veic Telpas</w:t>
      </w:r>
      <w:r w:rsidR="00550B99">
        <w:rPr>
          <w:w w:val="101"/>
        </w:rPr>
        <w:t xml:space="preserve"> daļas kārtējo remontu. Ja Telpas</w:t>
      </w:r>
      <w:r w:rsidR="00B9713C">
        <w:rPr>
          <w:w w:val="101"/>
        </w:rPr>
        <w:t xml:space="preserve"> daļas </w:t>
      </w:r>
      <w:r w:rsidR="004D0888" w:rsidRPr="00780DB2">
        <w:rPr>
          <w:w w:val="101"/>
        </w:rPr>
        <w:t xml:space="preserve"> </w:t>
      </w:r>
      <w:r w:rsidR="00B9713C">
        <w:rPr>
          <w:w w:val="101"/>
        </w:rPr>
        <w:t>nodošanas brīdī tās</w:t>
      </w:r>
      <w:r w:rsidR="004D0888" w:rsidRPr="00780DB2">
        <w:rPr>
          <w:w w:val="101"/>
        </w:rPr>
        <w:t xml:space="preserve"> stāvoklis</w:t>
      </w:r>
      <w:r w:rsidR="00B9713C">
        <w:rPr>
          <w:w w:val="101"/>
        </w:rPr>
        <w:t xml:space="preserve"> ir sliktāks, kā fiksēts</w:t>
      </w:r>
      <w:r w:rsidR="004D0888" w:rsidRPr="00780DB2">
        <w:rPr>
          <w:w w:val="101"/>
        </w:rPr>
        <w:t xml:space="preserve"> pieņemšanas - nodošanas aktā,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004D0888" w:rsidRPr="00780DB2">
        <w:rPr>
          <w:w w:val="101"/>
          <w:lang w:eastAsia="lv-LV"/>
        </w:rPr>
        <w:t>Iznomātājam ir tiesības veikt nepieciešamos remontdarbus patstāvīgi un iesniegt Nomniekam rēķinu par nodarītā zaudējuma summas divkāršā apmērā samaksu, kas Nomniekam jāveic 15 (piecpadsmit) kalendāro dienu laikā no tā saņemšanas.</w:t>
      </w:r>
    </w:p>
    <w:p w14:paraId="4C215A50" w14:textId="585C6E03" w:rsidR="004D0888" w:rsidRPr="00581F05" w:rsidRDefault="004D0888" w:rsidP="004D0888">
      <w:pPr>
        <w:numPr>
          <w:ilvl w:val="1"/>
          <w:numId w:val="2"/>
        </w:numPr>
        <w:overflowPunct w:val="0"/>
        <w:autoSpaceDE w:val="0"/>
        <w:autoSpaceDN w:val="0"/>
        <w:adjustRightInd w:val="0"/>
        <w:ind w:left="567" w:hanging="567"/>
        <w:textAlignment w:val="baseline"/>
        <w:rPr>
          <w:b/>
          <w:bCs/>
          <w:w w:val="101"/>
        </w:rPr>
      </w:pPr>
      <w:r w:rsidRPr="00780DB2">
        <w:rPr>
          <w:w w:val="101"/>
        </w:rPr>
        <w:t>Nomnieks nodrošina un atbild par ugunsdrošības, darba drošības, sanitāro un citu valsts vai pašvaldības institūciju reglamentējošo noteik</w:t>
      </w:r>
      <w:r w:rsidR="00B9713C">
        <w:rPr>
          <w:w w:val="101"/>
        </w:rPr>
        <w:t xml:space="preserve">umu un prasību ievērošanu </w:t>
      </w:r>
      <w:r w:rsidR="00DA7A32" w:rsidRPr="00581F05">
        <w:rPr>
          <w:w w:val="101"/>
        </w:rPr>
        <w:t>Telpas</w:t>
      </w:r>
      <w:r w:rsidR="00B9713C" w:rsidRPr="00581F05">
        <w:rPr>
          <w:w w:val="101"/>
        </w:rPr>
        <w:t xml:space="preserve"> daļā</w:t>
      </w:r>
      <w:r w:rsidRPr="00581F05">
        <w:rPr>
          <w:w w:val="101"/>
        </w:rPr>
        <w:t>.</w:t>
      </w:r>
    </w:p>
    <w:p w14:paraId="36929EB5" w14:textId="41094506"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color w:val="000000"/>
        </w:rPr>
        <w:t>Nomnieks</w:t>
      </w:r>
      <w:r w:rsidRPr="00780DB2">
        <w:t xml:space="preserve"> </w:t>
      </w:r>
      <w:r w:rsidRPr="00780DB2">
        <w:rPr>
          <w:color w:val="000000"/>
        </w:rPr>
        <w:t>veic</w:t>
      </w:r>
      <w:r w:rsidR="00531BE7">
        <w:rPr>
          <w:w w:val="101"/>
        </w:rPr>
        <w:t xml:space="preserve"> Iekārtu</w:t>
      </w:r>
      <w:r w:rsidRPr="00780DB2">
        <w:rPr>
          <w:w w:val="101"/>
        </w:rPr>
        <w:t xml:space="preserve"> </w:t>
      </w:r>
      <w:r w:rsidRPr="00780DB2">
        <w:rPr>
          <w:color w:val="000000"/>
        </w:rPr>
        <w:t>apsardzi pēc saviem ieskatiem un par saviem līdzekļiem.</w:t>
      </w:r>
    </w:p>
    <w:p w14:paraId="31DF51F5" w14:textId="706D1B64" w:rsidR="004D0888" w:rsidRPr="00531BE7" w:rsidRDefault="004D0888" w:rsidP="002F4CD9">
      <w:pPr>
        <w:numPr>
          <w:ilvl w:val="1"/>
          <w:numId w:val="2"/>
        </w:numPr>
        <w:overflowPunct w:val="0"/>
        <w:autoSpaceDE w:val="0"/>
        <w:autoSpaceDN w:val="0"/>
        <w:adjustRightInd w:val="0"/>
        <w:ind w:left="567" w:hanging="567"/>
        <w:textAlignment w:val="baseline"/>
        <w:rPr>
          <w:b/>
          <w:bCs/>
          <w:w w:val="101"/>
        </w:rPr>
      </w:pPr>
      <w:r w:rsidRPr="00780DB2">
        <w:t>Iznomātājs nav atbildīgs par Nomnieka un trešo pe</w:t>
      </w:r>
      <w:r w:rsidR="00550B99">
        <w:t>rsonu mantu, kas atrodas Telpas</w:t>
      </w:r>
      <w:r w:rsidR="00531BE7">
        <w:t xml:space="preserve"> daļā</w:t>
      </w:r>
      <w:r w:rsidRPr="00780DB2">
        <w:t>.</w:t>
      </w:r>
    </w:p>
    <w:p w14:paraId="05B68825" w14:textId="77777777" w:rsidR="003F7D17" w:rsidRDefault="00531BE7" w:rsidP="00745841">
      <w:pPr>
        <w:numPr>
          <w:ilvl w:val="1"/>
          <w:numId w:val="2"/>
        </w:numPr>
        <w:overflowPunct w:val="0"/>
        <w:autoSpaceDE w:val="0"/>
        <w:autoSpaceDN w:val="0"/>
        <w:adjustRightInd w:val="0"/>
        <w:ind w:left="567" w:hanging="567"/>
        <w:textAlignment w:val="baseline"/>
        <w:rPr>
          <w:bCs/>
          <w:w w:val="101"/>
        </w:rPr>
      </w:pPr>
      <w:r w:rsidRPr="00531BE7">
        <w:rPr>
          <w:bCs/>
          <w:w w:val="101"/>
        </w:rPr>
        <w:t>Nomnieks nodrošina tikai tādu Iekārtu uzstādīšanu, kuras izmantošanu konkrētajā vietā akceptējusi V</w:t>
      </w:r>
      <w:r w:rsidR="002F4CD9">
        <w:rPr>
          <w:bCs/>
          <w:w w:val="101"/>
        </w:rPr>
        <w:t>alsts akciju sabiedrība</w:t>
      </w:r>
      <w:r w:rsidRPr="00531BE7">
        <w:rPr>
          <w:bCs/>
          <w:w w:val="101"/>
        </w:rPr>
        <w:t xml:space="preserve"> „Elektronisk</w:t>
      </w:r>
      <w:r w:rsidR="002F4CD9">
        <w:rPr>
          <w:bCs/>
          <w:w w:val="101"/>
        </w:rPr>
        <w:t>ie</w:t>
      </w:r>
      <w:r w:rsidRPr="00531BE7">
        <w:rPr>
          <w:bCs/>
          <w:w w:val="101"/>
        </w:rPr>
        <w:t xml:space="preserve"> sakar</w:t>
      </w:r>
      <w:r w:rsidR="002F4CD9">
        <w:rPr>
          <w:bCs/>
          <w:w w:val="101"/>
        </w:rPr>
        <w:t>i</w:t>
      </w:r>
      <w:r w:rsidRPr="00531BE7">
        <w:rPr>
          <w:bCs/>
          <w:w w:val="101"/>
        </w:rPr>
        <w:t>”</w:t>
      </w:r>
      <w:r w:rsidR="002F4CD9">
        <w:rPr>
          <w:bCs/>
          <w:w w:val="101"/>
        </w:rPr>
        <w:t>, reģistrācijas Nr.</w:t>
      </w:r>
      <w:r w:rsidR="002F4CD9" w:rsidRPr="002F4CD9">
        <w:t xml:space="preserve"> </w:t>
      </w:r>
      <w:r w:rsidR="002F4CD9" w:rsidRPr="002F4CD9">
        <w:rPr>
          <w:bCs/>
          <w:w w:val="101"/>
        </w:rPr>
        <w:t>40003021907</w:t>
      </w:r>
      <w:r w:rsidRPr="002F4CD9">
        <w:rPr>
          <w:bCs/>
          <w:w w:val="101"/>
        </w:rPr>
        <w:t>.</w:t>
      </w:r>
    </w:p>
    <w:p w14:paraId="7D19B9D9" w14:textId="6C5A7598" w:rsidR="00531BE7" w:rsidRPr="002F4CD9" w:rsidRDefault="003F7D17" w:rsidP="00745841">
      <w:pPr>
        <w:numPr>
          <w:ilvl w:val="1"/>
          <w:numId w:val="2"/>
        </w:numPr>
        <w:overflowPunct w:val="0"/>
        <w:autoSpaceDE w:val="0"/>
        <w:autoSpaceDN w:val="0"/>
        <w:adjustRightInd w:val="0"/>
        <w:ind w:left="567" w:hanging="567"/>
        <w:textAlignment w:val="baseline"/>
        <w:rPr>
          <w:bCs/>
          <w:w w:val="101"/>
        </w:rPr>
      </w:pPr>
      <w:bookmarkStart w:id="0" w:name="_GoBack"/>
      <w:r>
        <w:rPr>
          <w:bCs/>
          <w:w w:val="101"/>
        </w:rPr>
        <w:t xml:space="preserve">Nomnieks Iekārtu uzstādīšanu Ēkā veic  </w:t>
      </w:r>
      <w:r w:rsidRPr="00780DB2">
        <w:t>Latvijas Republikas</w:t>
      </w:r>
      <w:r w:rsidR="00550B99">
        <w:rPr>
          <w:bCs/>
          <w:w w:val="101"/>
        </w:rPr>
        <w:t xml:space="preserve"> </w:t>
      </w:r>
      <w:r w:rsidRPr="00780DB2">
        <w:t>normatīvajos aktos un Līgumā noteiktajā kārtībā</w:t>
      </w:r>
      <w:r w:rsidR="00623DF1">
        <w:t>.</w:t>
      </w:r>
    </w:p>
    <w:bookmarkEnd w:id="0"/>
    <w:p w14:paraId="5F57F36D" w14:textId="2D92CD4F" w:rsidR="004D0888" w:rsidRPr="00780DB2" w:rsidRDefault="00550B99" w:rsidP="002F4CD9">
      <w:pPr>
        <w:numPr>
          <w:ilvl w:val="1"/>
          <w:numId w:val="2"/>
        </w:numPr>
        <w:overflowPunct w:val="0"/>
        <w:autoSpaceDE w:val="0"/>
        <w:autoSpaceDN w:val="0"/>
        <w:adjustRightInd w:val="0"/>
        <w:ind w:left="567" w:hanging="567"/>
        <w:textAlignment w:val="baseline"/>
        <w:rPr>
          <w:b/>
          <w:bCs/>
          <w:w w:val="101"/>
        </w:rPr>
      </w:pPr>
      <w:r w:rsidRPr="003F7D17">
        <w:t>Telpas</w:t>
      </w:r>
      <w:r w:rsidR="00531BE7" w:rsidRPr="003F7D17">
        <w:t xml:space="preserve"> daļas atjaunošana</w:t>
      </w:r>
      <w:r w:rsidR="004D0888" w:rsidRPr="003F7D17">
        <w:t xml:space="preserve"> tiek veikta, iepriekš rakstiski saskaņojot ar Iznomātāju. Nomniekam paredzētie darbi normatīvajos</w:t>
      </w:r>
      <w:r w:rsidR="004D0888" w:rsidRPr="00780DB2">
        <w:t xml:space="preserve"> aktos un Līgumā noteiktajā kārtībā jāsaskaņo ar Iznomātāju un Latvijas Republikas normatīvajos aktos noteiktajām institūcijām. </w:t>
      </w:r>
    </w:p>
    <w:p w14:paraId="4C228B1E" w14:textId="7A1A7B15" w:rsidR="004D0888" w:rsidRPr="00780DB2" w:rsidRDefault="004D0888" w:rsidP="002F4CD9">
      <w:pPr>
        <w:numPr>
          <w:ilvl w:val="1"/>
          <w:numId w:val="2"/>
        </w:numPr>
        <w:overflowPunct w:val="0"/>
        <w:autoSpaceDE w:val="0"/>
        <w:autoSpaceDN w:val="0"/>
        <w:adjustRightInd w:val="0"/>
        <w:ind w:left="567" w:hanging="567"/>
        <w:textAlignment w:val="baseline"/>
        <w:rPr>
          <w:b/>
          <w:bCs/>
          <w:w w:val="101"/>
        </w:rPr>
      </w:pPr>
      <w:r w:rsidRPr="00780DB2">
        <w:t>Iznomā</w:t>
      </w:r>
      <w:r w:rsidR="003F7D17">
        <w:t>tājam ir tiesības piekļūt Telpas</w:t>
      </w:r>
      <w:r w:rsidR="00531BE7">
        <w:t xml:space="preserve"> daļai</w:t>
      </w:r>
      <w:r w:rsidR="00745841">
        <w:t>,</w:t>
      </w:r>
      <w:r w:rsidR="00531BE7">
        <w:t xml:space="preserve"> veikt Ēkas</w:t>
      </w:r>
      <w:r w:rsidRPr="00780DB2">
        <w:t xml:space="preserve"> kopējo inženiertehnisko tīklu un sistēmu apkopi, remontu, garantijas servisa darbus, komunikāciju pārbūvi, par darbu veikšanas laiku informējot Nomnieku, un pēc iespējas tādā laikā, lai tas net</w:t>
      </w:r>
      <w:r w:rsidR="00531BE7">
        <w:t>raucētu Nomnieka darbību Ēkā</w:t>
      </w:r>
      <w:r w:rsidRPr="00780DB2">
        <w:t>.</w:t>
      </w:r>
    </w:p>
    <w:p w14:paraId="7FCE64A1" w14:textId="07E405AD"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bCs/>
          <w:w w:val="101"/>
        </w:rPr>
        <w:t>Nomnieks</w:t>
      </w:r>
      <w:r w:rsidRPr="00780DB2">
        <w:rPr>
          <w:b/>
          <w:bCs/>
          <w:w w:val="101"/>
        </w:rPr>
        <w:t xml:space="preserve"> </w:t>
      </w:r>
      <w:r w:rsidRPr="00780DB2">
        <w:rPr>
          <w:bCs/>
          <w:w w:val="101"/>
        </w:rPr>
        <w:t>apņemas</w:t>
      </w:r>
      <w:r w:rsidRPr="00780DB2">
        <w:t xml:space="preserve"> avārijas situāciju gadījumos organizēt to novēršanu un likvidēšanu, nekavējoties pēc fakta konstatācijas par šādas situācijas iestāšanos paziņot Iznomātājam un attiecīgajiem avārijas dienestiem un nodrošināt to d</w:t>
      </w:r>
      <w:r w:rsidR="00531BE7">
        <w:t>arbinie</w:t>
      </w:r>
      <w:r w:rsidR="003F7D17">
        <w:t>kiem brīvu iespēju piekļūt Telpas</w:t>
      </w:r>
      <w:r w:rsidR="00531BE7">
        <w:t xml:space="preserve"> daļai</w:t>
      </w:r>
      <w:r w:rsidRPr="00780DB2">
        <w:t>, kā arī veikt nepieciešamos neatliekamos pasākumus, lai nepieļautu vai mazinātu zaudējumu rašanos, un attiecīgus atjaunošanas darbus.</w:t>
      </w:r>
    </w:p>
    <w:p w14:paraId="2BF783C1" w14:textId="184B2089"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w w:val="101"/>
        </w:rPr>
        <w:lastRenderedPageBreak/>
        <w:t xml:space="preserve">Nomnieks apņemas Līguma darbības pēdējā dienā atbrīvot </w:t>
      </w:r>
      <w:r w:rsidR="003F7D17">
        <w:t>Telpas</w:t>
      </w:r>
      <w:r w:rsidR="00531BE7">
        <w:t xml:space="preserve"> daļu</w:t>
      </w:r>
      <w:r w:rsidRPr="00780DB2">
        <w:rPr>
          <w:w w:val="101"/>
        </w:rPr>
        <w:t xml:space="preserve"> u</w:t>
      </w:r>
      <w:r w:rsidR="00531BE7">
        <w:rPr>
          <w:w w:val="101"/>
        </w:rPr>
        <w:t xml:space="preserve">n nodot to Iznomātājam </w:t>
      </w:r>
      <w:r w:rsidRPr="00780DB2">
        <w:rPr>
          <w:w w:val="101"/>
        </w:rPr>
        <w:t xml:space="preserve">labā tehniskā un vizuālā stāvoklī. Par </w:t>
      </w:r>
      <w:r w:rsidR="003F7D17">
        <w:t>Telpas</w:t>
      </w:r>
      <w:r w:rsidR="00531BE7">
        <w:t xml:space="preserve"> daļas</w:t>
      </w:r>
      <w:r w:rsidRPr="00780DB2">
        <w:rPr>
          <w:w w:val="101"/>
        </w:rPr>
        <w:t xml:space="preserve"> nodošanu atpakaļ Iznomātājam tiek sastādīts Pieņemšanas - nodošanas akts līguma attiecības izbeidzot, ko paraksta Pušu pilnvarotie pārstāvji.</w:t>
      </w:r>
    </w:p>
    <w:p w14:paraId="518641FA" w14:textId="77777777"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w w:val="101"/>
        </w:rPr>
        <w:t>Nomniekam ir pienākums veikt visus Līgumā noteiktos maksājumus.</w:t>
      </w:r>
    </w:p>
    <w:p w14:paraId="269DFCDF" w14:textId="2CF759C9"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rPr>
          <w:w w:val="101"/>
        </w:rPr>
        <w:t>Nomniekam ir tiesības nod</w:t>
      </w:r>
      <w:r w:rsidR="00531BE7">
        <w:rPr>
          <w:w w:val="101"/>
        </w:rPr>
        <w:t xml:space="preserve">ot </w:t>
      </w:r>
      <w:r w:rsidR="003F7D17">
        <w:rPr>
          <w:w w:val="101"/>
        </w:rPr>
        <w:t>Telpas</w:t>
      </w:r>
      <w:r w:rsidRPr="00780DB2">
        <w:rPr>
          <w:w w:val="101"/>
        </w:rPr>
        <w:t xml:space="preserve"> daļu apakšnomā tikai ar Iznomātāja iepriekšējo rakstisku saskaņojumu un pie nosacījuma, ka apakšnomas līgumā tiks iekļauts noteikums, kas aizliedz apakšnom</w:t>
      </w:r>
      <w:r w:rsidR="003F7D17">
        <w:rPr>
          <w:w w:val="101"/>
        </w:rPr>
        <w:t>niekam nodot tam iznomāto Telpas</w:t>
      </w:r>
      <w:r w:rsidRPr="00780DB2">
        <w:rPr>
          <w:w w:val="101"/>
        </w:rPr>
        <w:t xml:space="preserve">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15FAC3D1" w14:textId="77777777" w:rsidR="004D0888" w:rsidRPr="00780DB2" w:rsidRDefault="004D0888" w:rsidP="004D0888">
      <w:pPr>
        <w:numPr>
          <w:ilvl w:val="1"/>
          <w:numId w:val="2"/>
        </w:numPr>
        <w:overflowPunct w:val="0"/>
        <w:autoSpaceDE w:val="0"/>
        <w:autoSpaceDN w:val="0"/>
        <w:adjustRightInd w:val="0"/>
        <w:ind w:left="567" w:hanging="567"/>
        <w:textAlignment w:val="baseline"/>
        <w:rPr>
          <w:b/>
          <w:bCs/>
          <w:w w:val="101"/>
        </w:rPr>
      </w:pPr>
      <w:r w:rsidRPr="00780DB2">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5036E35F" w14:textId="77777777" w:rsidR="004D0888" w:rsidRPr="00780DB2" w:rsidRDefault="004D0888" w:rsidP="004275C8">
      <w:pPr>
        <w:pStyle w:val="ListParagraph"/>
        <w:numPr>
          <w:ilvl w:val="0"/>
          <w:numId w:val="2"/>
        </w:numPr>
        <w:overflowPunct w:val="0"/>
        <w:autoSpaceDE w:val="0"/>
        <w:autoSpaceDN w:val="0"/>
        <w:adjustRightInd w:val="0"/>
        <w:ind w:left="567" w:hanging="567"/>
        <w:jc w:val="both"/>
        <w:textAlignment w:val="baseline"/>
        <w:rPr>
          <w:vanish/>
          <w:w w:val="101"/>
          <w:lang w:val="lv-LV" w:eastAsia="lv-LV"/>
        </w:rPr>
      </w:pPr>
    </w:p>
    <w:p w14:paraId="64BD8110"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550D1C93"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730E2477"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0099ED1C"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2C29F2A9"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604F0CAB"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53A5E834"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1ECA0097"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46855156"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038E17BA"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7D30F8FB"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5ACCC126"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7C1AB454"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2784FF71"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34484E85" w14:textId="77777777" w:rsidR="004D0888" w:rsidRPr="00780DB2" w:rsidRDefault="004D0888" w:rsidP="004275C8">
      <w:pPr>
        <w:pStyle w:val="ListParagraph"/>
        <w:numPr>
          <w:ilvl w:val="1"/>
          <w:numId w:val="2"/>
        </w:numPr>
        <w:overflowPunct w:val="0"/>
        <w:autoSpaceDE w:val="0"/>
        <w:autoSpaceDN w:val="0"/>
        <w:adjustRightInd w:val="0"/>
        <w:ind w:left="567" w:hanging="567"/>
        <w:jc w:val="both"/>
        <w:textAlignment w:val="baseline"/>
        <w:rPr>
          <w:vanish/>
          <w:w w:val="101"/>
          <w:lang w:val="lv-LV" w:eastAsia="lv-LV"/>
        </w:rPr>
      </w:pPr>
    </w:p>
    <w:p w14:paraId="1B135732" w14:textId="77777777" w:rsidR="004D0888" w:rsidRPr="00780DB2" w:rsidRDefault="004D0888" w:rsidP="004D0888">
      <w:pPr>
        <w:ind w:left="720"/>
        <w:rPr>
          <w:bCs/>
          <w:w w:val="101"/>
        </w:rPr>
      </w:pPr>
    </w:p>
    <w:p w14:paraId="5004D3D5" w14:textId="48A66916" w:rsidR="004D0888" w:rsidRPr="00931F20" w:rsidRDefault="00931F20" w:rsidP="00931F20">
      <w:pPr>
        <w:overflowPunct w:val="0"/>
        <w:autoSpaceDE w:val="0"/>
        <w:autoSpaceDN w:val="0"/>
        <w:adjustRightInd w:val="0"/>
        <w:spacing w:after="120"/>
        <w:jc w:val="center"/>
        <w:textAlignment w:val="baseline"/>
        <w:rPr>
          <w:b/>
          <w:bCs/>
          <w:w w:val="101"/>
        </w:rPr>
      </w:pPr>
      <w:r>
        <w:rPr>
          <w:b/>
          <w:bCs/>
          <w:w w:val="101"/>
        </w:rPr>
        <w:t>3.</w:t>
      </w:r>
      <w:r w:rsidR="002F4CD9">
        <w:rPr>
          <w:b/>
          <w:bCs/>
          <w:w w:val="101"/>
        </w:rPr>
        <w:t> </w:t>
      </w:r>
      <w:r w:rsidR="004D0888" w:rsidRPr="00931F20">
        <w:rPr>
          <w:b/>
          <w:bCs/>
          <w:w w:val="101"/>
        </w:rPr>
        <w:t>Nomas maksa un norēķinu kārtība</w:t>
      </w:r>
    </w:p>
    <w:p w14:paraId="643F74D5" w14:textId="0FD456DD" w:rsidR="004D0888" w:rsidRPr="00931F20" w:rsidRDefault="004D0888" w:rsidP="00931F20">
      <w:pPr>
        <w:pStyle w:val="ListParagraph"/>
        <w:numPr>
          <w:ilvl w:val="1"/>
          <w:numId w:val="4"/>
        </w:numPr>
        <w:overflowPunct w:val="0"/>
        <w:autoSpaceDE w:val="0"/>
        <w:autoSpaceDN w:val="0"/>
        <w:adjustRightInd w:val="0"/>
        <w:ind w:left="567" w:hanging="567"/>
        <w:jc w:val="both"/>
        <w:textAlignment w:val="baseline"/>
        <w:rPr>
          <w:b/>
          <w:bCs/>
          <w:w w:val="101"/>
        </w:rPr>
      </w:pPr>
      <w:r w:rsidRPr="00931F20">
        <w:rPr>
          <w:w w:val="101"/>
        </w:rPr>
        <w:t>Nomnieks apņemas veikt šādus ikmēneša maksājumus, par tekošo mēnesi nomas periodā – sākot ar Līguma 1.</w:t>
      </w:r>
      <w:r w:rsidR="004404E3">
        <w:rPr>
          <w:w w:val="101"/>
          <w:lang w:val="lv-LV"/>
        </w:rPr>
        <w:t>3</w:t>
      </w:r>
      <w:r w:rsidRPr="00931F20">
        <w:rPr>
          <w:w w:val="101"/>
        </w:rPr>
        <w:t xml:space="preserve">. punktā minētā </w:t>
      </w:r>
      <w:r w:rsidR="003F7D17">
        <w:rPr>
          <w:w w:val="101"/>
          <w:lang w:val="lv-LV"/>
        </w:rPr>
        <w:t>Telpas</w:t>
      </w:r>
      <w:r w:rsidR="004404E3">
        <w:rPr>
          <w:w w:val="101"/>
          <w:lang w:val="lv-LV"/>
        </w:rPr>
        <w:t xml:space="preserve"> daļas </w:t>
      </w:r>
      <w:r w:rsidRPr="00931F20">
        <w:rPr>
          <w:w w:val="101"/>
        </w:rPr>
        <w:t xml:space="preserve">pieņemšanas – nodošanas akta parakstīšanas dienu, </w:t>
      </w:r>
      <w:r w:rsidRPr="00931F20">
        <w:rPr>
          <w:w w:val="101"/>
          <w:lang w:eastAsia="lv-LV"/>
        </w:rPr>
        <w:t>15 (piecpadsmit) kalendāro dienu</w:t>
      </w:r>
      <w:r w:rsidRPr="00780DB2">
        <w:t xml:space="preserve"> laikā no Iznomātāja rēķina saņemšanas</w:t>
      </w:r>
      <w:r w:rsidRPr="00931F20">
        <w:rPr>
          <w:w w:val="101"/>
        </w:rPr>
        <w:t xml:space="preserve"> šādā apmērā</w:t>
      </w:r>
      <w:r w:rsidR="00177965" w:rsidRPr="00931F20">
        <w:rPr>
          <w:w w:val="101"/>
        </w:rPr>
        <w:t>, neieskaitot pievienotās vērtības nodokli</w:t>
      </w:r>
      <w:r w:rsidRPr="00931F20">
        <w:rPr>
          <w:w w:val="101"/>
        </w:rPr>
        <w:t>:</w:t>
      </w:r>
    </w:p>
    <w:p w14:paraId="71720324" w14:textId="59C2BC20" w:rsidR="004D0888" w:rsidRPr="00780DB2" w:rsidRDefault="003F7D17" w:rsidP="00931F20">
      <w:pPr>
        <w:numPr>
          <w:ilvl w:val="2"/>
          <w:numId w:val="4"/>
        </w:numPr>
        <w:overflowPunct w:val="0"/>
        <w:autoSpaceDE w:val="0"/>
        <w:autoSpaceDN w:val="0"/>
        <w:adjustRightInd w:val="0"/>
        <w:ind w:left="1276" w:hanging="709"/>
        <w:textAlignment w:val="baseline"/>
        <w:rPr>
          <w:b/>
          <w:bCs/>
          <w:w w:val="101"/>
        </w:rPr>
      </w:pPr>
      <w:r>
        <w:rPr>
          <w:w w:val="101"/>
        </w:rPr>
        <w:t>par Telpas</w:t>
      </w:r>
      <w:r w:rsidR="00531BE7">
        <w:rPr>
          <w:w w:val="101"/>
        </w:rPr>
        <w:t xml:space="preserve"> daļas</w:t>
      </w:r>
      <w:r w:rsidR="004D0888" w:rsidRPr="00780DB2">
        <w:rPr>
          <w:w w:val="101"/>
        </w:rPr>
        <w:t xml:space="preserve"> lietošanu: </w:t>
      </w:r>
      <w:r>
        <w:rPr>
          <w:b/>
          <w:w w:val="101"/>
        </w:rPr>
        <w:t>_____________</w:t>
      </w:r>
      <w:r w:rsidR="004D0888" w:rsidRPr="00780DB2">
        <w:rPr>
          <w:b/>
          <w:w w:val="101"/>
        </w:rPr>
        <w:t xml:space="preserve"> EUR </w:t>
      </w:r>
      <w:r w:rsidR="00931F20">
        <w:rPr>
          <w:w w:val="101"/>
        </w:rPr>
        <w:t>(deviņi simti</w:t>
      </w:r>
      <w:r w:rsidR="004D0888" w:rsidRPr="00780DB2">
        <w:rPr>
          <w:i/>
          <w:w w:val="101"/>
        </w:rPr>
        <w:t xml:space="preserve"> </w:t>
      </w:r>
      <w:proofErr w:type="spellStart"/>
      <w:r w:rsidR="004D0888" w:rsidRPr="00780DB2">
        <w:rPr>
          <w:i/>
          <w:w w:val="101"/>
        </w:rPr>
        <w:t>euro</w:t>
      </w:r>
      <w:proofErr w:type="spellEnd"/>
      <w:r w:rsidR="004D0888" w:rsidRPr="00780DB2">
        <w:rPr>
          <w:i/>
          <w:w w:val="101"/>
        </w:rPr>
        <w:t xml:space="preserve"> </w:t>
      </w:r>
      <w:r>
        <w:rPr>
          <w:w w:val="101"/>
        </w:rPr>
        <w:t>un ___</w:t>
      </w:r>
      <w:r w:rsidR="004D0888" w:rsidRPr="00780DB2">
        <w:rPr>
          <w:i/>
          <w:w w:val="101"/>
        </w:rPr>
        <w:t xml:space="preserve"> </w:t>
      </w:r>
      <w:r w:rsidR="004D0888" w:rsidRPr="00780DB2">
        <w:rPr>
          <w:w w:val="101"/>
        </w:rPr>
        <w:t>centi) apmēr</w:t>
      </w:r>
      <w:r w:rsidR="00931F20">
        <w:rPr>
          <w:w w:val="101"/>
        </w:rPr>
        <w:t>ā</w:t>
      </w:r>
      <w:r w:rsidR="004D0888" w:rsidRPr="00780DB2">
        <w:rPr>
          <w:w w:val="101"/>
        </w:rPr>
        <w:t xml:space="preserve"> </w:t>
      </w:r>
      <w:r w:rsidR="004D0888" w:rsidRPr="00780DB2">
        <w:t>mēnesī par</w:t>
      </w:r>
      <w:r>
        <w:rPr>
          <w:w w:val="101"/>
        </w:rPr>
        <w:t xml:space="preserve"> visu nomātās Telpas</w:t>
      </w:r>
      <w:r w:rsidR="00931F20">
        <w:rPr>
          <w:w w:val="101"/>
        </w:rPr>
        <w:t xml:space="preserve"> daļas</w:t>
      </w:r>
      <w:r w:rsidR="004D0888" w:rsidRPr="00780DB2">
        <w:rPr>
          <w:w w:val="101"/>
        </w:rPr>
        <w:t xml:space="preserve"> platību;</w:t>
      </w:r>
    </w:p>
    <w:p w14:paraId="0B8C5318" w14:textId="10FCB3DB"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t>p</w:t>
      </w:r>
      <w:r w:rsidR="00745841">
        <w:t>ar patērēto elektroenerģiju</w:t>
      </w:r>
      <w:r w:rsidRPr="00780DB2">
        <w:t xml:space="preserve"> saskaņā ar mēriekārtu rādījumiem vai normatīviem, vai šo pakalpojumu sniedzēju noteiktiem tarifiem un c</w:t>
      </w:r>
      <w:r w:rsidR="00177965">
        <w:t>enām</w:t>
      </w:r>
      <w:r w:rsidRPr="00780DB2">
        <w:t>.</w:t>
      </w:r>
    </w:p>
    <w:p w14:paraId="215C6B7B" w14:textId="380B5980" w:rsidR="004D0888" w:rsidRPr="00780DB2" w:rsidRDefault="00177965" w:rsidP="00931F20">
      <w:pPr>
        <w:numPr>
          <w:ilvl w:val="1"/>
          <w:numId w:val="4"/>
        </w:numPr>
        <w:overflowPunct w:val="0"/>
        <w:autoSpaceDE w:val="0"/>
        <w:autoSpaceDN w:val="0"/>
        <w:adjustRightInd w:val="0"/>
        <w:ind w:left="567" w:hanging="567"/>
        <w:textAlignment w:val="baseline"/>
        <w:rPr>
          <w:b/>
          <w:bCs/>
          <w:w w:val="101"/>
        </w:rPr>
      </w:pPr>
      <w:r>
        <w:t xml:space="preserve">Papildus </w:t>
      </w:r>
      <w:r>
        <w:rPr>
          <w:w w:val="101"/>
        </w:rPr>
        <w:t xml:space="preserve">3.1. punktā noteiktajiem maksājumiem Nomnieks </w:t>
      </w:r>
      <w:r w:rsidRPr="00931B55">
        <w:rPr>
          <w:w w:val="101"/>
        </w:rPr>
        <w:t>maksā pievienotās vērtības nodokli spēkā esošajos Latvijas Republikas normatīvajos aktos noteiktajā kārtībā</w:t>
      </w:r>
      <w:r w:rsidR="00931F20">
        <w:rPr>
          <w:w w:val="101"/>
        </w:rPr>
        <w:t>.</w:t>
      </w:r>
    </w:p>
    <w:p w14:paraId="71940427"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 xml:space="preserve">Nomnieks patstāvīgi slēdz līgumus </w:t>
      </w:r>
      <w:r w:rsidRPr="00780DB2">
        <w:t xml:space="preserve">ar </w:t>
      </w:r>
      <w:r w:rsidRPr="00780DB2">
        <w:rPr>
          <w:w w:val="101"/>
        </w:rPr>
        <w:t>citu tam nepieciešamo pakalpojumu sniedzējiem un veic norēķinus par šo pakalpojumu saņemšanu.</w:t>
      </w:r>
    </w:p>
    <w:p w14:paraId="5749D90D" w14:textId="77777777" w:rsidR="00414CA4" w:rsidRPr="00780DB2" w:rsidRDefault="00414CA4" w:rsidP="00414CA4">
      <w:pPr>
        <w:numPr>
          <w:ilvl w:val="1"/>
          <w:numId w:val="4"/>
        </w:numPr>
        <w:overflowPunct w:val="0"/>
        <w:autoSpaceDE w:val="0"/>
        <w:autoSpaceDN w:val="0"/>
        <w:adjustRightInd w:val="0"/>
        <w:ind w:left="567" w:hanging="567"/>
        <w:textAlignment w:val="baseline"/>
        <w:rPr>
          <w:b/>
          <w:bCs/>
          <w:w w:val="101"/>
        </w:rPr>
      </w:pPr>
      <w:r w:rsidRPr="00780DB2">
        <w:t>Iznomātājam ir tie</w:t>
      </w:r>
      <w:r>
        <w:t>sības, vienpusēji mainīt Izvietošanas vietu</w:t>
      </w:r>
      <w:r w:rsidRPr="00780DB2">
        <w:t xml:space="preserve"> nomas maksas apmēru bez grozījumu izdarīšanas Līgumā:</w:t>
      </w:r>
    </w:p>
    <w:p w14:paraId="47189BF1" w14:textId="77777777" w:rsidR="00414CA4" w:rsidRPr="00780DB2" w:rsidRDefault="00414CA4" w:rsidP="00414CA4">
      <w:pPr>
        <w:numPr>
          <w:ilvl w:val="2"/>
          <w:numId w:val="4"/>
        </w:numPr>
        <w:overflowPunct w:val="0"/>
        <w:autoSpaceDE w:val="0"/>
        <w:autoSpaceDN w:val="0"/>
        <w:adjustRightInd w:val="0"/>
        <w:ind w:left="1134" w:hanging="567"/>
        <w:textAlignment w:val="baseline"/>
        <w:rPr>
          <w:b/>
          <w:bCs/>
          <w:w w:val="101"/>
        </w:rPr>
      </w:pPr>
      <w:r w:rsidRPr="00780DB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16234CB0" w14:textId="77777777" w:rsidR="00414CA4" w:rsidRPr="00780DB2" w:rsidRDefault="00414CA4" w:rsidP="00414CA4">
      <w:pPr>
        <w:numPr>
          <w:ilvl w:val="2"/>
          <w:numId w:val="4"/>
        </w:numPr>
        <w:overflowPunct w:val="0"/>
        <w:autoSpaceDE w:val="0"/>
        <w:autoSpaceDN w:val="0"/>
        <w:adjustRightInd w:val="0"/>
        <w:ind w:left="1134" w:hanging="567"/>
        <w:textAlignment w:val="baseline"/>
      </w:pPr>
      <w:r w:rsidRPr="00780DB2">
        <w:t>ja saskaņā ar normatīvajiem aktiem tiek no jauna ieviesti vai palielināti nodokļi vai nodevas. Minētajos gadījumos nomas maksas apmērs tiek mainīts, sākot ar dienu, kāda noteikta attiecīgajos normatīvajos aktos;</w:t>
      </w:r>
    </w:p>
    <w:p w14:paraId="6341B122" w14:textId="77777777" w:rsidR="00414CA4" w:rsidRPr="00780DB2" w:rsidRDefault="00414CA4" w:rsidP="00414CA4">
      <w:pPr>
        <w:numPr>
          <w:ilvl w:val="2"/>
          <w:numId w:val="4"/>
        </w:numPr>
        <w:overflowPunct w:val="0"/>
        <w:autoSpaceDE w:val="0"/>
        <w:autoSpaceDN w:val="0"/>
        <w:adjustRightInd w:val="0"/>
        <w:ind w:left="1134" w:hanging="567"/>
        <w:textAlignment w:val="baseline"/>
      </w:pPr>
      <w:r w:rsidRPr="00780DB2">
        <w:t>reizi gadā nākamajam nomas periodam, ja ir mainījušies iznomātāja nomas objekta plānotie pārvaldīšanas izdevumi;</w:t>
      </w:r>
    </w:p>
    <w:p w14:paraId="5B2FB41F" w14:textId="2505908A" w:rsidR="00414CA4" w:rsidRPr="00414CA4" w:rsidRDefault="00414CA4" w:rsidP="00414CA4">
      <w:pPr>
        <w:numPr>
          <w:ilvl w:val="2"/>
          <w:numId w:val="4"/>
        </w:numPr>
        <w:overflowPunct w:val="0"/>
        <w:autoSpaceDE w:val="0"/>
        <w:autoSpaceDN w:val="0"/>
        <w:adjustRightInd w:val="0"/>
        <w:ind w:left="1134" w:hanging="567"/>
        <w:textAlignment w:val="baseline"/>
      </w:pPr>
      <w:r w:rsidRPr="00780DB2">
        <w:t>ja normatīvie akti paredz citu nomas maksas apmēru vai nomas maksas aprēķināšanas kārtību.</w:t>
      </w:r>
    </w:p>
    <w:p w14:paraId="13052A2B" w14:textId="31350C90" w:rsidR="004D0888" w:rsidRPr="00780DB2" w:rsidRDefault="00177965" w:rsidP="00931F20">
      <w:pPr>
        <w:numPr>
          <w:ilvl w:val="1"/>
          <w:numId w:val="4"/>
        </w:numPr>
        <w:overflowPunct w:val="0"/>
        <w:autoSpaceDE w:val="0"/>
        <w:autoSpaceDN w:val="0"/>
        <w:adjustRightInd w:val="0"/>
        <w:ind w:left="567" w:hanging="567"/>
        <w:textAlignment w:val="baseline"/>
        <w:rPr>
          <w:b/>
          <w:bCs/>
          <w:w w:val="101"/>
        </w:rPr>
      </w:pPr>
      <w:r>
        <w:t>Līguma 3.</w:t>
      </w:r>
      <w:r w:rsidR="004404E3">
        <w:t>4</w:t>
      </w:r>
      <w:r w:rsidR="004D0888" w:rsidRPr="00780DB2">
        <w:t>. punktā noteiktajos gadījumos nomas maksa uzskatāma par pārskatītu un stājas spēkā attiecīgajā Iznomātāja nosūtītajā paziņojumā Nomniekam norādītajā termiņā; 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482F7782"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Ja Līgums noslēgts uz laikposmu, kas ir ilgāks par 6 (sešiem) gadiem:</w:t>
      </w:r>
    </w:p>
    <w:p w14:paraId="60087F6E" w14:textId="1868D263"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lang w:eastAsia="lv-LV"/>
        </w:rPr>
        <w:t>Iznomā</w:t>
      </w:r>
      <w:r w:rsidR="00ED5692">
        <w:rPr>
          <w:lang w:eastAsia="lv-LV"/>
        </w:rPr>
        <w:t xml:space="preserve">tājs vienpusēji pārskata </w:t>
      </w:r>
      <w:r w:rsidR="00DA7A32">
        <w:rPr>
          <w:lang w:eastAsia="lv-LV"/>
        </w:rPr>
        <w:t>Telpas</w:t>
      </w:r>
      <w:r w:rsidR="00ED5692">
        <w:rPr>
          <w:lang w:eastAsia="lv-LV"/>
        </w:rPr>
        <w:t xml:space="preserve"> daļas</w:t>
      </w:r>
      <w:r w:rsidRPr="00780DB2">
        <w:rPr>
          <w:lang w:eastAsia="lv-LV"/>
        </w:rPr>
        <w:t xml:space="preserve"> nomas maksas apmēru ne retāk kā reizi 6 (sešos) gados un maina no</w:t>
      </w:r>
      <w:r w:rsidR="003F7D17">
        <w:rPr>
          <w:lang w:eastAsia="lv-LV"/>
        </w:rPr>
        <w:t>mas maksu, ja pārskatītā Telpas</w:t>
      </w:r>
      <w:r w:rsidR="00ED5692">
        <w:rPr>
          <w:lang w:eastAsia="lv-LV"/>
        </w:rPr>
        <w:t xml:space="preserve"> daļas</w:t>
      </w:r>
      <w:r w:rsidRPr="00780DB2">
        <w:rPr>
          <w:lang w:eastAsia="lv-LV"/>
        </w:rPr>
        <w:t xml:space="preserve"> nomas maksa ir augstāka par līdzšinējo nomas maksu, atbilstoši neatkarīga vērtētāja noteiktajai tirgus nomas maksai;</w:t>
      </w:r>
    </w:p>
    <w:p w14:paraId="410D8A8F" w14:textId="43EE8A20" w:rsidR="004D0888" w:rsidRPr="00780DB2" w:rsidRDefault="003F7D17" w:rsidP="00931F20">
      <w:pPr>
        <w:numPr>
          <w:ilvl w:val="2"/>
          <w:numId w:val="4"/>
        </w:numPr>
        <w:overflowPunct w:val="0"/>
        <w:autoSpaceDE w:val="0"/>
        <w:autoSpaceDN w:val="0"/>
        <w:adjustRightInd w:val="0"/>
        <w:ind w:left="1276" w:hanging="709"/>
        <w:textAlignment w:val="baseline"/>
        <w:rPr>
          <w:b/>
          <w:bCs/>
          <w:w w:val="101"/>
        </w:rPr>
      </w:pPr>
      <w:r>
        <w:rPr>
          <w:lang w:eastAsia="lv-LV"/>
        </w:rPr>
        <w:lastRenderedPageBreak/>
        <w:t>pārskatītā un mainītā Telpas</w:t>
      </w:r>
      <w:r w:rsidR="00ED5692">
        <w:rPr>
          <w:lang w:eastAsia="lv-LV"/>
        </w:rPr>
        <w:t xml:space="preserve"> daļas</w:t>
      </w:r>
      <w:r w:rsidR="004D0888" w:rsidRPr="00780DB2">
        <w:rPr>
          <w:lang w:eastAsia="lv-LV"/>
        </w:rPr>
        <w:t xml:space="preserve"> nomas maksa stājas spēkā 30. (trīsdesmitajā) dienā no dienas, kad attiecīgais paziņojums nosūtīts Nomniekam</w:t>
      </w:r>
      <w:r w:rsidR="004D0888" w:rsidRPr="00780DB2">
        <w:rPr>
          <w:b/>
          <w:i/>
          <w:lang w:eastAsia="lv-LV"/>
        </w:rPr>
        <w:t>.</w:t>
      </w:r>
      <w:r w:rsidR="004D0888" w:rsidRPr="00780DB2">
        <w:rPr>
          <w:lang w:eastAsia="lv-LV"/>
        </w:rPr>
        <w:t xml:space="preserve">  </w:t>
      </w:r>
      <w:r w:rsidR="004D0888" w:rsidRPr="00780DB2">
        <w:t>Nomnieks papildus nomas maksai 30 (trīsdesmit) kalendāro dienu laikā no paziņojuma par nomas maksas paaugstinājumu nosūtīšanas dienas kompensē Iznomātājam</w:t>
      </w:r>
      <w:r w:rsidR="004D0888" w:rsidRPr="00780DB2">
        <w:rPr>
          <w:b/>
          <w:i/>
        </w:rPr>
        <w:t xml:space="preserve"> </w:t>
      </w:r>
      <w:r w:rsidR="004D0888" w:rsidRPr="00780DB2">
        <w:t>sertificēta vērtētāja atlīdzības summu</w:t>
      </w:r>
      <w:r w:rsidR="004D0888" w:rsidRPr="00780DB2">
        <w:rPr>
          <w:lang w:eastAsia="lv-LV"/>
        </w:rPr>
        <w:t>;</w:t>
      </w:r>
    </w:p>
    <w:p w14:paraId="3F89637F" w14:textId="397CD22B" w:rsidR="004D0888" w:rsidRPr="00413E50" w:rsidRDefault="004D0888" w:rsidP="00931F20">
      <w:pPr>
        <w:numPr>
          <w:ilvl w:val="2"/>
          <w:numId w:val="4"/>
        </w:numPr>
        <w:overflowPunct w:val="0"/>
        <w:autoSpaceDE w:val="0"/>
        <w:autoSpaceDN w:val="0"/>
        <w:adjustRightInd w:val="0"/>
        <w:ind w:left="1276" w:hanging="709"/>
        <w:textAlignment w:val="baseline"/>
        <w:rPr>
          <w:b/>
          <w:bCs/>
          <w:w w:val="101"/>
        </w:rPr>
      </w:pPr>
      <w:r w:rsidRPr="00780DB2">
        <w:rPr>
          <w:lang w:eastAsia="lv-LV"/>
        </w:rPr>
        <w:t xml:space="preserve">nomas maksu var nemainīt, ja </w:t>
      </w:r>
      <w:r w:rsidR="003F7D17">
        <w:rPr>
          <w:lang w:eastAsia="lv-LV"/>
        </w:rPr>
        <w:t>saskaņā ar publicētajiem Telpas</w:t>
      </w:r>
      <w:r w:rsidR="00ED5692">
        <w:rPr>
          <w:lang w:eastAsia="lv-LV"/>
        </w:rPr>
        <w:t xml:space="preserve"> daļas nomas nosacījumiem Ēkas</w:t>
      </w:r>
      <w:r w:rsidRPr="00780DB2">
        <w:rPr>
          <w:lang w:eastAsia="lv-LV"/>
        </w:rPr>
        <w:t xml:space="preserve"> ilgtspējīgas attīstības nodrošināšanai Nomni</w:t>
      </w:r>
      <w:r w:rsidR="00ED5692">
        <w:rPr>
          <w:lang w:eastAsia="lv-LV"/>
        </w:rPr>
        <w:t>ekam paredzēts pienākums Ēkā</w:t>
      </w:r>
      <w:r w:rsidRPr="00780DB2">
        <w:rPr>
          <w:lang w:eastAsia="lv-LV"/>
        </w:rPr>
        <w:t xml:space="preserve">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780DB2">
        <w:rPr>
          <w:lang w:eastAsia="lv-LV"/>
        </w:rPr>
        <w:t>;</w:t>
      </w:r>
    </w:p>
    <w:p w14:paraId="14BAC6EC" w14:textId="77777777"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5C6DFFA9" w14:textId="0837DF0E" w:rsidR="004D0888" w:rsidRPr="00780DB2" w:rsidRDefault="004D0888" w:rsidP="00931F20">
      <w:pPr>
        <w:numPr>
          <w:ilvl w:val="1"/>
          <w:numId w:val="4"/>
        </w:numPr>
        <w:tabs>
          <w:tab w:val="left" w:pos="720"/>
        </w:tabs>
        <w:overflowPunct w:val="0"/>
        <w:autoSpaceDE w:val="0"/>
        <w:autoSpaceDN w:val="0"/>
        <w:adjustRightInd w:val="0"/>
        <w:ind w:left="567" w:hanging="567"/>
        <w:textAlignment w:val="baseline"/>
        <w:outlineLvl w:val="0"/>
      </w:pPr>
      <w:r w:rsidRPr="00780DB2">
        <w:t>Iznomātājam ir tiesības Līguma darbības laikā, pamatojoties uz Nomnieka</w:t>
      </w:r>
      <w:r w:rsidRPr="00780DB2">
        <w:rPr>
          <w:b/>
          <w:i/>
        </w:rPr>
        <w:t xml:space="preserve"> </w:t>
      </w:r>
      <w:r w:rsidRPr="00780DB2">
        <w:t xml:space="preserve">rakstisku iesniegumu, samazināt </w:t>
      </w:r>
      <w:r w:rsidR="003F7D17">
        <w:t>Telpas</w:t>
      </w:r>
      <w:r w:rsidR="004404E3">
        <w:t xml:space="preserve"> daļas</w:t>
      </w:r>
      <w:r w:rsidR="004404E3" w:rsidRPr="00780DB2">
        <w:t xml:space="preserve"> </w:t>
      </w:r>
      <w:r w:rsidRPr="00780DB2">
        <w:t xml:space="preserve">nomas maksu, ja nekustamā īpašuma tirgus segmentā pastāv nomas objektu pieprasījuma un nomas maksu samazinājuma tendence. </w:t>
      </w:r>
      <w:r w:rsidR="003F7D17">
        <w:t>Telpas</w:t>
      </w:r>
      <w:r w:rsidR="004404E3">
        <w:t xml:space="preserve"> daļas</w:t>
      </w:r>
      <w:r w:rsidR="004404E3" w:rsidRPr="00780DB2">
        <w:t xml:space="preserve"> </w:t>
      </w:r>
      <w:r w:rsidRPr="00780DB2">
        <w:t xml:space="preserve">nomas maksu nesamazina </w:t>
      </w:r>
      <w:r w:rsidRPr="00780DB2">
        <w:rPr>
          <w:lang w:eastAsia="lv-LV"/>
        </w:rPr>
        <w:t>pirmo 3 (trīs) gadu laikā</w:t>
      </w:r>
      <w:r w:rsidRPr="00780DB2">
        <w:t xml:space="preserve"> pēc Līguma spēkā stāšanās.</w:t>
      </w:r>
    </w:p>
    <w:p w14:paraId="02F5CB84"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Nomnieks sedz visus izdevumus, kas tam rodas sakarā ar savu Līgumā noteikto tiesību izmantošanu un pienākumu izpildi.</w:t>
      </w:r>
    </w:p>
    <w:p w14:paraId="2A8D479E" w14:textId="085BCEA6" w:rsidR="004D0888" w:rsidRPr="00774A8F" w:rsidRDefault="00774A8F" w:rsidP="0007252E">
      <w:pPr>
        <w:numPr>
          <w:ilvl w:val="1"/>
          <w:numId w:val="4"/>
        </w:numPr>
        <w:overflowPunct w:val="0"/>
        <w:autoSpaceDE w:val="0"/>
        <w:autoSpaceDN w:val="0"/>
        <w:adjustRightInd w:val="0"/>
        <w:ind w:left="567" w:hanging="567"/>
        <w:textAlignment w:val="baseline"/>
        <w:rPr>
          <w:bCs/>
          <w:w w:val="101"/>
        </w:rPr>
      </w:pPr>
      <w:r>
        <w:rPr>
          <w:bCs/>
          <w:w w:val="101"/>
        </w:rPr>
        <w:t xml:space="preserve">Drošības nauda (turpmāk - Nodrošinājums), kas iemaksāta </w:t>
      </w:r>
      <w:r w:rsidR="0007252E">
        <w:rPr>
          <w:bCs/>
          <w:w w:val="101"/>
        </w:rPr>
        <w:t xml:space="preserve">Telpas daļas </w:t>
      </w:r>
      <w:r>
        <w:rPr>
          <w:bCs/>
          <w:w w:val="101"/>
        </w:rPr>
        <w:t xml:space="preserve">izsoles nolikumā noteiktajā kārtībā, tiek paturēta kā Līgumā noteikto nomas maksas un citu maksājumu izpildes nodrošinājums. Nodrošinājums tiek izlietots Līgumā noteiktajā kārtībā. </w:t>
      </w:r>
      <w:r w:rsidR="004D0888" w:rsidRPr="00774A8F">
        <w:rPr>
          <w:bCs/>
          <w:w w:val="101"/>
        </w:rPr>
        <w:t xml:space="preserve"> </w:t>
      </w:r>
    </w:p>
    <w:p w14:paraId="090148E1" w14:textId="77777777" w:rsidR="004D0888" w:rsidRPr="00780DB2" w:rsidRDefault="004D0888" w:rsidP="00931F20">
      <w:pPr>
        <w:numPr>
          <w:ilvl w:val="1"/>
          <w:numId w:val="4"/>
        </w:numPr>
        <w:overflowPunct w:val="0"/>
        <w:autoSpaceDE w:val="0"/>
        <w:autoSpaceDN w:val="0"/>
        <w:adjustRightInd w:val="0"/>
        <w:ind w:left="567" w:hanging="567"/>
        <w:textAlignment w:val="baseline"/>
        <w:rPr>
          <w:bCs/>
          <w:w w:val="101"/>
        </w:rPr>
      </w:pPr>
      <w:r w:rsidRPr="00780DB2">
        <w:rPr>
          <w:bCs/>
          <w:w w:val="101"/>
        </w:rPr>
        <w:t xml:space="preserve">Nodrošinājuma izlietošanas kārtība: </w:t>
      </w:r>
    </w:p>
    <w:p w14:paraId="11558701" w14:textId="498EE957" w:rsidR="004D0888" w:rsidRPr="00780DB2" w:rsidRDefault="004D0888" w:rsidP="00931F20">
      <w:pPr>
        <w:numPr>
          <w:ilvl w:val="2"/>
          <w:numId w:val="4"/>
        </w:numPr>
        <w:overflowPunct w:val="0"/>
        <w:autoSpaceDE w:val="0"/>
        <w:autoSpaceDN w:val="0"/>
        <w:adjustRightInd w:val="0"/>
        <w:ind w:left="1276" w:hanging="709"/>
        <w:textAlignment w:val="baseline"/>
        <w:rPr>
          <w:bCs/>
          <w:w w:val="101"/>
        </w:rPr>
      </w:pPr>
      <w:r w:rsidRPr="00780DB2">
        <w:rPr>
          <w:bCs/>
          <w:w w:val="101"/>
        </w:rPr>
        <w:t>Nomnieka nokavēto maksājumu, kas radušies uz Līguma pamata, dzēšanai Iznomātājs ir tiesīgs izmantot Līguma nodrošinājumu;</w:t>
      </w:r>
    </w:p>
    <w:p w14:paraId="1928EBBC" w14:textId="15BC8499" w:rsidR="004D0888" w:rsidRPr="00780DB2" w:rsidRDefault="004D0888" w:rsidP="00931F20">
      <w:pPr>
        <w:numPr>
          <w:ilvl w:val="2"/>
          <w:numId w:val="4"/>
        </w:numPr>
        <w:overflowPunct w:val="0"/>
        <w:autoSpaceDE w:val="0"/>
        <w:autoSpaceDN w:val="0"/>
        <w:adjustRightInd w:val="0"/>
        <w:ind w:left="1276" w:hanging="709"/>
        <w:textAlignment w:val="baseline"/>
        <w:rPr>
          <w:bCs/>
          <w:w w:val="101"/>
        </w:rPr>
      </w:pPr>
      <w:r w:rsidRPr="00780DB2">
        <w:rPr>
          <w:bCs/>
          <w:w w:val="101"/>
        </w:rPr>
        <w:t>ja Nodrošinājums netiek izlietots Līguma darbības laikā, tas var tikt ieskait</w:t>
      </w:r>
      <w:r w:rsidR="00ED5692">
        <w:rPr>
          <w:bCs/>
          <w:w w:val="101"/>
        </w:rPr>
        <w:t xml:space="preserve">īts Līguma maksājumos par pēdējiem </w:t>
      </w:r>
      <w:r w:rsidR="00DA7A32">
        <w:rPr>
          <w:bCs/>
          <w:w w:val="101"/>
        </w:rPr>
        <w:t>Telpas</w:t>
      </w:r>
      <w:r w:rsidR="00ED5692">
        <w:rPr>
          <w:bCs/>
          <w:w w:val="101"/>
        </w:rPr>
        <w:t xml:space="preserve"> daļas</w:t>
      </w:r>
      <w:r w:rsidRPr="00780DB2">
        <w:rPr>
          <w:bCs/>
          <w:w w:val="101"/>
        </w:rPr>
        <w:t xml:space="preserve"> lietošanas mēnešiem;</w:t>
      </w:r>
    </w:p>
    <w:p w14:paraId="51E851E1" w14:textId="77777777" w:rsidR="004D0888" w:rsidRPr="00780DB2" w:rsidRDefault="004D0888" w:rsidP="00931F20">
      <w:pPr>
        <w:numPr>
          <w:ilvl w:val="2"/>
          <w:numId w:val="4"/>
        </w:numPr>
        <w:overflowPunct w:val="0"/>
        <w:autoSpaceDE w:val="0"/>
        <w:autoSpaceDN w:val="0"/>
        <w:adjustRightInd w:val="0"/>
        <w:ind w:left="1276" w:hanging="709"/>
        <w:textAlignment w:val="baseline"/>
        <w:rPr>
          <w:bCs/>
          <w:w w:val="101"/>
        </w:rPr>
      </w:pPr>
      <w:r w:rsidRPr="00780DB2">
        <w:rPr>
          <w:bCs/>
          <w:w w:val="101"/>
        </w:rPr>
        <w:t>Nodrošinājums tiek izlietots, dzēšot laika ziņā vecāko maksājuma saistību. Maksājumu saistības tiek dzēstas attiecīgi to izpildes termiņu iestāšanās secībā, sākot no laika ziņā vecākā;</w:t>
      </w:r>
    </w:p>
    <w:p w14:paraId="589A029F" w14:textId="77777777" w:rsidR="004D0888" w:rsidRPr="00780DB2" w:rsidRDefault="004D0888" w:rsidP="00931F20">
      <w:pPr>
        <w:numPr>
          <w:ilvl w:val="2"/>
          <w:numId w:val="4"/>
        </w:numPr>
        <w:overflowPunct w:val="0"/>
        <w:autoSpaceDE w:val="0"/>
        <w:autoSpaceDN w:val="0"/>
        <w:adjustRightInd w:val="0"/>
        <w:ind w:left="1276" w:hanging="709"/>
        <w:textAlignment w:val="baseline"/>
        <w:rPr>
          <w:bCs/>
          <w:w w:val="101"/>
        </w:rPr>
      </w:pPr>
      <w:r w:rsidRPr="00780DB2">
        <w:rPr>
          <w:bCs/>
          <w:w w:val="101"/>
        </w:rPr>
        <w:t xml:space="preserve">ja Nodrošinājums netiek izlietots Līguma darbības laikā, tad 3 (trīs) mēnešus pēc Līguma termiņa darbības beigām Iznomātājs to var izmantot: </w:t>
      </w:r>
    </w:p>
    <w:p w14:paraId="27637E75" w14:textId="48470BF2" w:rsidR="004D0888" w:rsidRPr="00780DB2" w:rsidRDefault="00ED5692" w:rsidP="00931F20">
      <w:pPr>
        <w:numPr>
          <w:ilvl w:val="3"/>
          <w:numId w:val="4"/>
        </w:numPr>
        <w:overflowPunct w:val="0"/>
        <w:autoSpaceDE w:val="0"/>
        <w:autoSpaceDN w:val="0"/>
        <w:adjustRightInd w:val="0"/>
        <w:ind w:left="2268" w:hanging="992"/>
        <w:textAlignment w:val="baseline"/>
        <w:rPr>
          <w:bCs/>
          <w:w w:val="101"/>
        </w:rPr>
      </w:pPr>
      <w:r>
        <w:rPr>
          <w:bCs/>
          <w:w w:val="101"/>
        </w:rPr>
        <w:t>no Līguma</w:t>
      </w:r>
      <w:r w:rsidR="004D0888" w:rsidRPr="00780DB2">
        <w:rPr>
          <w:bCs/>
          <w:w w:val="101"/>
        </w:rPr>
        <w:t xml:space="preserve"> izrietošo Nomnieka neizpildīto saistību izpildes segšanai;</w:t>
      </w:r>
    </w:p>
    <w:p w14:paraId="2EF7092D" w14:textId="222B6AB1" w:rsidR="004D0888" w:rsidRPr="00780DB2" w:rsidRDefault="00ED5692" w:rsidP="00931F20">
      <w:pPr>
        <w:numPr>
          <w:ilvl w:val="3"/>
          <w:numId w:val="4"/>
        </w:numPr>
        <w:overflowPunct w:val="0"/>
        <w:autoSpaceDE w:val="0"/>
        <w:autoSpaceDN w:val="0"/>
        <w:adjustRightInd w:val="0"/>
        <w:ind w:left="2268" w:hanging="992"/>
        <w:textAlignment w:val="baseline"/>
        <w:rPr>
          <w:bCs/>
          <w:w w:val="101"/>
        </w:rPr>
      </w:pPr>
      <w:r>
        <w:rPr>
          <w:bCs/>
          <w:w w:val="101"/>
        </w:rPr>
        <w:t>Ēkai</w:t>
      </w:r>
      <w:r w:rsidR="004D0888" w:rsidRPr="00780DB2">
        <w:rPr>
          <w:bCs/>
          <w:w w:val="101"/>
        </w:rPr>
        <w:t xml:space="preserve"> radīto zaudējumu segšanai, kas radušies Nomnieka darbības vai bezdarbības vai Līgumā noteikto saistību neizpildes rezultātā, tai skaitā arī tādiem zaudējumiem, kas atklājas pēc Pieņemšanas - nodošanas akta Līguma attiecības izbeidzot parakstīšanas.  </w:t>
      </w:r>
    </w:p>
    <w:p w14:paraId="5627BF70"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Nomnieks</w:t>
      </w:r>
      <w:r w:rsidRPr="00780DB2">
        <w:t xml:space="preserve"> Līgumā noteiktos maksājumus samaksā </w:t>
      </w:r>
      <w:r w:rsidRPr="00780DB2">
        <w:rPr>
          <w:w w:val="101"/>
        </w:rPr>
        <w:t xml:space="preserve">bezskaidrā naudā ar pārskaitījumu uz </w:t>
      </w:r>
      <w:r w:rsidRPr="00780DB2">
        <w:t>Iznomātāja iesniegtajos rēķinos norādīto bankas kontu. Par Līgumā noteikto maksājumu samaksas dienu tiek uzskatīta šo maksājumu saņemšana Iznomātāja bankas norēķinu kontā.</w:t>
      </w:r>
    </w:p>
    <w:p w14:paraId="4DE81F74"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Iznomātājs Līguma ietvaros izrakstāmos rēķinus sagatavo elektroniski. Puses vienojas pieņemt elektroniski sagatavotu rēķinu, ja rēķins ir nosūtīts no Pušu elektroniskajām pasta adresēm, kas norādītas Līguma rekvizītos.</w:t>
      </w:r>
    </w:p>
    <w:p w14:paraId="5D0B70F7" w14:textId="5B96735B" w:rsidR="004D0888" w:rsidRPr="00B04ABE" w:rsidRDefault="004D0888" w:rsidP="00931F20">
      <w:pPr>
        <w:numPr>
          <w:ilvl w:val="1"/>
          <w:numId w:val="4"/>
        </w:numPr>
        <w:overflowPunct w:val="0"/>
        <w:autoSpaceDE w:val="0"/>
        <w:autoSpaceDN w:val="0"/>
        <w:adjustRightInd w:val="0"/>
        <w:ind w:left="567" w:hanging="567"/>
        <w:textAlignment w:val="baseline"/>
        <w:rPr>
          <w:bCs/>
          <w:w w:val="101"/>
        </w:rPr>
      </w:pPr>
      <w:r w:rsidRPr="00780DB2">
        <w:rPr>
          <w:bCs/>
          <w:w w:val="101"/>
        </w:rPr>
        <w:t xml:space="preserve">Nomnieks apņemas </w:t>
      </w:r>
      <w:r w:rsidR="00B04ABE">
        <w:rPr>
          <w:bCs/>
          <w:w w:val="101"/>
        </w:rPr>
        <w:t>15</w:t>
      </w:r>
      <w:r w:rsidR="00B04ABE" w:rsidRPr="00780DB2">
        <w:rPr>
          <w:bCs/>
          <w:w w:val="101"/>
        </w:rPr>
        <w:t xml:space="preserve"> </w:t>
      </w:r>
      <w:r w:rsidRPr="00780DB2">
        <w:rPr>
          <w:bCs/>
          <w:w w:val="101"/>
        </w:rPr>
        <w:t>(</w:t>
      </w:r>
      <w:r w:rsidR="00B04ABE">
        <w:rPr>
          <w:bCs/>
          <w:w w:val="101"/>
        </w:rPr>
        <w:t>piecpadsmit</w:t>
      </w:r>
      <w:r w:rsidRPr="00780DB2">
        <w:rPr>
          <w:bCs/>
          <w:w w:val="101"/>
        </w:rPr>
        <w:t xml:space="preserve">) </w:t>
      </w:r>
      <w:r w:rsidR="00D05D69" w:rsidRPr="00780DB2">
        <w:rPr>
          <w:bCs/>
          <w:w w:val="101"/>
        </w:rPr>
        <w:t xml:space="preserve">kalendāro </w:t>
      </w:r>
      <w:r w:rsidRPr="00780DB2">
        <w:rPr>
          <w:bCs/>
          <w:w w:val="101"/>
        </w:rPr>
        <w:t xml:space="preserve">dienu laikā no rēķina saņemšanas samaksāt </w:t>
      </w:r>
      <w:r w:rsidRPr="00E02D3C">
        <w:rPr>
          <w:bCs/>
          <w:w w:val="101"/>
        </w:rPr>
        <w:t>Iznomātājam sertificēta vē</w:t>
      </w:r>
      <w:r w:rsidR="003F7D17" w:rsidRPr="00E02D3C">
        <w:rPr>
          <w:bCs/>
          <w:w w:val="101"/>
        </w:rPr>
        <w:t>rtētāja pakalpojuma izmaksas 120</w:t>
      </w:r>
      <w:r w:rsidR="00890A88" w:rsidRPr="00E02D3C">
        <w:rPr>
          <w:bCs/>
          <w:w w:val="101"/>
        </w:rPr>
        <w:t>,</w:t>
      </w:r>
      <w:r w:rsidR="003F7D17" w:rsidRPr="00E02D3C">
        <w:rPr>
          <w:bCs/>
          <w:w w:val="101"/>
        </w:rPr>
        <w:t>00 EUR (viens simts divdesmit</w:t>
      </w:r>
      <w:r w:rsidRPr="00E02D3C">
        <w:rPr>
          <w:bCs/>
          <w:w w:val="101"/>
        </w:rPr>
        <w:t xml:space="preserve"> </w:t>
      </w:r>
      <w:proofErr w:type="spellStart"/>
      <w:r w:rsidRPr="00E02D3C">
        <w:rPr>
          <w:bCs/>
          <w:i/>
          <w:w w:val="101"/>
        </w:rPr>
        <w:t>euro</w:t>
      </w:r>
      <w:proofErr w:type="spellEnd"/>
      <w:r w:rsidR="00890A88" w:rsidRPr="00E02D3C">
        <w:rPr>
          <w:bCs/>
          <w:i/>
          <w:w w:val="101"/>
        </w:rPr>
        <w:t xml:space="preserve"> </w:t>
      </w:r>
      <w:r w:rsidR="00ED5692" w:rsidRPr="00E02D3C">
        <w:rPr>
          <w:bCs/>
          <w:w w:val="101"/>
        </w:rPr>
        <w:t>00</w:t>
      </w:r>
      <w:r w:rsidR="00890A88" w:rsidRPr="00E02D3C">
        <w:rPr>
          <w:bCs/>
          <w:w w:val="101"/>
        </w:rPr>
        <w:t xml:space="preserve"> centi</w:t>
      </w:r>
      <w:r w:rsidRPr="00E02D3C">
        <w:rPr>
          <w:bCs/>
          <w:w w:val="101"/>
        </w:rPr>
        <w:t xml:space="preserve">) </w:t>
      </w:r>
      <w:r w:rsidR="00C87714" w:rsidRPr="00E02D3C">
        <w:rPr>
          <w:bCs/>
          <w:w w:val="101"/>
        </w:rPr>
        <w:t xml:space="preserve">apmērā </w:t>
      </w:r>
      <w:r w:rsidR="001400A3" w:rsidRPr="00E02D3C">
        <w:rPr>
          <w:bCs/>
          <w:w w:val="101"/>
        </w:rPr>
        <w:t>un</w:t>
      </w:r>
      <w:r w:rsidRPr="00E02D3C">
        <w:rPr>
          <w:bCs/>
          <w:w w:val="101"/>
        </w:rPr>
        <w:t xml:space="preserve"> pievienotās vērtības nodokli</w:t>
      </w:r>
      <w:r w:rsidR="001400A3" w:rsidRPr="00E02D3C">
        <w:rPr>
          <w:bCs/>
          <w:w w:val="101"/>
        </w:rPr>
        <w:t xml:space="preserve"> normatīvajos aktos noteiktajā apmērā</w:t>
      </w:r>
      <w:r w:rsidR="00ED5692" w:rsidRPr="00E02D3C">
        <w:rPr>
          <w:bCs/>
          <w:w w:val="101"/>
        </w:rPr>
        <w:t xml:space="preserve">, </w:t>
      </w:r>
      <w:r w:rsidR="00DA7A32">
        <w:rPr>
          <w:bCs/>
          <w:w w:val="101"/>
        </w:rPr>
        <w:t>Telpas</w:t>
      </w:r>
      <w:r w:rsidR="00ED5692" w:rsidRPr="00E02D3C">
        <w:rPr>
          <w:bCs/>
          <w:w w:val="101"/>
        </w:rPr>
        <w:t xml:space="preserve"> daļas</w:t>
      </w:r>
      <w:r w:rsidRPr="00E02D3C">
        <w:rPr>
          <w:bCs/>
          <w:w w:val="101"/>
        </w:rPr>
        <w:t xml:space="preserve"> </w:t>
      </w:r>
      <w:r w:rsidR="00D05D69" w:rsidRPr="00E02D3C">
        <w:rPr>
          <w:bCs/>
          <w:w w:val="101"/>
        </w:rPr>
        <w:t>tirgus nomas maksas</w:t>
      </w:r>
      <w:r w:rsidRPr="00E02D3C">
        <w:rPr>
          <w:bCs/>
          <w:w w:val="101"/>
        </w:rPr>
        <w:t xml:space="preserve"> noteikšanai.</w:t>
      </w:r>
    </w:p>
    <w:p w14:paraId="5AB5418C" w14:textId="2B315651" w:rsidR="00774A8F" w:rsidRDefault="00774A8F" w:rsidP="00774A8F">
      <w:pPr>
        <w:overflowPunct w:val="0"/>
        <w:autoSpaceDE w:val="0"/>
        <w:autoSpaceDN w:val="0"/>
        <w:adjustRightInd w:val="0"/>
        <w:textAlignment w:val="baseline"/>
        <w:rPr>
          <w:bCs/>
          <w:w w:val="101"/>
        </w:rPr>
      </w:pPr>
    </w:p>
    <w:p w14:paraId="1EC92EE7" w14:textId="7AE024EC" w:rsidR="00774A8F" w:rsidRDefault="00774A8F" w:rsidP="00774A8F">
      <w:pPr>
        <w:overflowPunct w:val="0"/>
        <w:autoSpaceDE w:val="0"/>
        <w:autoSpaceDN w:val="0"/>
        <w:adjustRightInd w:val="0"/>
        <w:textAlignment w:val="baseline"/>
        <w:rPr>
          <w:bCs/>
          <w:w w:val="101"/>
        </w:rPr>
      </w:pPr>
    </w:p>
    <w:p w14:paraId="03F55D69" w14:textId="77777777" w:rsidR="00774A8F" w:rsidRPr="00780DB2" w:rsidRDefault="00774A8F" w:rsidP="00774A8F">
      <w:pPr>
        <w:overflowPunct w:val="0"/>
        <w:autoSpaceDE w:val="0"/>
        <w:autoSpaceDN w:val="0"/>
        <w:adjustRightInd w:val="0"/>
        <w:textAlignment w:val="baseline"/>
        <w:rPr>
          <w:bCs/>
          <w:w w:val="101"/>
        </w:rPr>
      </w:pPr>
    </w:p>
    <w:p w14:paraId="1AF9AD0B" w14:textId="77777777" w:rsidR="004D0888" w:rsidRPr="00780DB2" w:rsidRDefault="004D0888" w:rsidP="004D0888">
      <w:pPr>
        <w:ind w:left="709"/>
        <w:rPr>
          <w:b/>
          <w:bCs/>
          <w:w w:val="101"/>
          <w:highlight w:val="cyan"/>
        </w:rPr>
      </w:pPr>
    </w:p>
    <w:p w14:paraId="77703564"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lastRenderedPageBreak/>
        <w:t>Pušu atbildība</w:t>
      </w:r>
    </w:p>
    <w:p w14:paraId="26BD3896" w14:textId="64631D72"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 xml:space="preserve">Par Līgumā noteikto maksājumu termiņa kavējumu Iznomātājs ir tiesīgs saņemt no Nomnieka nokavējuma procentus </w:t>
      </w:r>
      <w:r w:rsidRPr="00780DB2">
        <w:t>0,1</w:t>
      </w:r>
      <w:r w:rsidR="00012DEE" w:rsidRPr="00780DB2">
        <w:t xml:space="preserve"> </w:t>
      </w:r>
      <w:r w:rsidRPr="00780DB2">
        <w:t>% (nulle komats viena procenta) apmērā</w:t>
      </w:r>
      <w:r w:rsidR="005E3B07" w:rsidRPr="00780DB2">
        <w:rPr>
          <w:w w:val="101"/>
        </w:rPr>
        <w:t xml:space="preserve"> no termiņā nesamaksātās summas par katru nokavēto </w:t>
      </w:r>
      <w:r w:rsidR="00510E79">
        <w:rPr>
          <w:w w:val="101"/>
        </w:rPr>
        <w:t xml:space="preserve">kalendāro </w:t>
      </w:r>
      <w:r w:rsidR="005E3B07" w:rsidRPr="00780DB2">
        <w:rPr>
          <w:w w:val="101"/>
        </w:rPr>
        <w:t>dienu</w:t>
      </w:r>
      <w:r w:rsidRPr="00780DB2">
        <w:rPr>
          <w:w w:val="101"/>
        </w:rPr>
        <w:t>.</w:t>
      </w:r>
      <w:r w:rsidRPr="00780DB2">
        <w:rPr>
          <w:b/>
          <w:bCs/>
          <w:w w:val="101"/>
        </w:rPr>
        <w:t xml:space="preserve"> </w:t>
      </w:r>
      <w:r w:rsidRPr="00780DB2">
        <w:rPr>
          <w:w w:val="101"/>
        </w:rPr>
        <w:t>Procentu maksājumi tiek veikti, pamatojoties uz Iznomātāja izrakstītiem rēķiniem, taču jebkurā gadījumā kārtējais no Nomnieka saņemtais maksājums dzēš laika ziņā vecāko maksājuma saistību. Maksājumu saistības tiek dzēstas attiecīgi to izpildes termiņu iestāšanās secībā, sākot no laika ziņā vecākā.</w:t>
      </w:r>
    </w:p>
    <w:p w14:paraId="4430A4B0" w14:textId="35DECA1F"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Ja Nomnieks </w:t>
      </w:r>
      <w:r w:rsidRPr="00780DB2">
        <w:rPr>
          <w:w w:val="101"/>
          <w:lang w:eastAsia="lv-LV"/>
        </w:rPr>
        <w:t>5 (piecu) darbdienu</w:t>
      </w:r>
      <w:r w:rsidRPr="00780DB2">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30,00 EUR (trīsdesmit</w:t>
      </w:r>
      <w:r w:rsidRPr="00780DB2">
        <w:rPr>
          <w:i/>
          <w:iCs/>
        </w:rPr>
        <w:t xml:space="preserve"> </w:t>
      </w:r>
      <w:proofErr w:type="spellStart"/>
      <w:r w:rsidRPr="00780DB2">
        <w:rPr>
          <w:i/>
        </w:rPr>
        <w:t>euro</w:t>
      </w:r>
      <w:proofErr w:type="spellEnd"/>
      <w:r w:rsidRPr="00780DB2">
        <w:t xml:space="preserve"> un </w:t>
      </w:r>
      <w:r w:rsidR="00C87714">
        <w:t>0</w:t>
      </w:r>
      <w:r w:rsidRPr="00780DB2">
        <w:t xml:space="preserve"> centi) apmērā par katru konstatēto pārkāpumu. </w:t>
      </w:r>
    </w:p>
    <w:p w14:paraId="192AD7BF" w14:textId="2F14B400"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Ja Nomnieks Līgumā noteiktajā termiņā (termiņa beigās vai sakarā ar Līguma pirmstermiņa izbeigšanu) un </w:t>
      </w:r>
      <w:r w:rsidR="00ED5692">
        <w:t xml:space="preserve">kārtībā neatbrīvo </w:t>
      </w:r>
      <w:r w:rsidR="00DA7A32">
        <w:t>Telpas</w:t>
      </w:r>
      <w:r w:rsidRPr="00780DB2">
        <w:t xml:space="preserve"> daļu un nenodod to </w:t>
      </w:r>
      <w:r w:rsidR="00774A8F">
        <w:t>Iznomātājam vai arī pamet Telpas</w:t>
      </w:r>
      <w:r w:rsidR="00ED5692">
        <w:t xml:space="preserve"> daļu</w:t>
      </w:r>
      <w:r w:rsidRPr="00780DB2">
        <w:t>, nenododo</w:t>
      </w:r>
      <w:r w:rsidR="00ED5692">
        <w:t>t to</w:t>
      </w:r>
      <w:r w:rsidRPr="00780DB2">
        <w:t xml:space="preserve"> Iznomātājam Līgumā noteiktajā kārtībā, neatkarīgi no tā, vai Iznomātājs varējis atjaunot turējumu vai nē, Nomnieks:</w:t>
      </w:r>
    </w:p>
    <w:p w14:paraId="1BA36BC4" w14:textId="0FE04906"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t>maksā Iznomātājam maksu par faktisko lietošanu par visu periodu, kurā Nomnieks</w:t>
      </w:r>
      <w:r w:rsidR="00774A8F">
        <w:t xml:space="preserve"> prettiesiski aizturējis Telpas</w:t>
      </w:r>
      <w:r w:rsidR="00D622C8">
        <w:t xml:space="preserve"> daļu</w:t>
      </w:r>
      <w:r w:rsidRPr="00780DB2">
        <w:t>, tajā brīdī spēkā esošā</w:t>
      </w:r>
      <w:r w:rsidR="00D622C8">
        <w:t xml:space="preserve">s </w:t>
      </w:r>
      <w:r w:rsidR="00774A8F">
        <w:t>Telpas</w:t>
      </w:r>
      <w:r w:rsidR="00D622C8">
        <w:t xml:space="preserve"> daļas</w:t>
      </w:r>
      <w:r w:rsidRPr="00780DB2">
        <w:t xml:space="preserve"> nomas maksas divkāršā apmērā;</w:t>
      </w:r>
    </w:p>
    <w:p w14:paraId="676A0C93" w14:textId="7217477D"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t>maksā līgumsodu 10 % (de</w:t>
      </w:r>
      <w:r w:rsidR="00774A8F">
        <w:t>smit procentu) apmērā no Telpas</w:t>
      </w:r>
      <w:r w:rsidR="00D622C8">
        <w:t xml:space="preserve"> daļas</w:t>
      </w:r>
      <w:r w:rsidRPr="00780DB2">
        <w:t xml:space="preserve"> nomas maksas par 1 (vienu) gadu;</w:t>
      </w:r>
    </w:p>
    <w:p w14:paraId="6A716374" w14:textId="669A0621"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b/>
          <w:bCs/>
          <w:w w:val="101"/>
        </w:rPr>
        <w:t>s</w:t>
      </w:r>
      <w:r w:rsidRPr="00780DB2">
        <w:t>edz visus zaudējumus, tai skaitā negūto peļņu, kādi Iznomā</w:t>
      </w:r>
      <w:r w:rsidR="00774A8F">
        <w:t>tājam radušies sakarā ar Telpas</w:t>
      </w:r>
      <w:r w:rsidR="00D622C8">
        <w:t xml:space="preserve"> daļas</w:t>
      </w:r>
      <w:r w:rsidRPr="00780DB2">
        <w:t xml:space="preserve"> neatbrīvošanu Līgumā noteiktajā termiņā un kārtībā.</w:t>
      </w:r>
    </w:p>
    <w:p w14:paraId="1B01433E"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Līgumā noteikto līgumsodu un nokavējuma procentu samaksa neatbrīvo Nomnieku no tajā noteikto saistību izpildes pienākuma un papildus tam – zaudējumu atlīdzības pilnā apmērā.</w:t>
      </w:r>
    </w:p>
    <w:p w14:paraId="1A7D5CCB"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 xml:space="preserve">Ja Nomnieks atsakās izpildīt kādu no Līgumā noteiktajiem pienākumiem un par to ir rakstiski paziņojis Iznomātājam, vai noteiktajā termiņā nav to izpildījis, tad Iznomātājam ir tiesības pašam veikt šos pienākumus vai pieaicināt citas sabiedrības šo pienākumu izpildei. Nomnieks šajā gadījumā apņemas </w:t>
      </w:r>
      <w:r w:rsidRPr="00780DB2">
        <w:rPr>
          <w:w w:val="101"/>
          <w:lang w:eastAsia="lv-LV"/>
        </w:rPr>
        <w:t>15 (piecpadsmit) kalendāro dienu</w:t>
      </w:r>
      <w:r w:rsidRPr="00780DB2">
        <w:rPr>
          <w:w w:val="101"/>
        </w:rPr>
        <w:t xml:space="preserve"> laikā no attiecīga Iznomātāja rēķina saņemšanas atmaksāt visus ar minēto pienākumu izpildi saistītos izdevumus divkāršā apmērā.</w:t>
      </w:r>
    </w:p>
    <w:p w14:paraId="565DA539" w14:textId="6B011C1F"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Ja Nomnieks bez tiesis</w:t>
      </w:r>
      <w:r w:rsidR="00774A8F">
        <w:t>ka pamata turpina lietot Telpas</w:t>
      </w:r>
      <w:r w:rsidR="00D622C8">
        <w:t xml:space="preserve"> daļu</w:t>
      </w:r>
      <w:r w:rsidRPr="00780DB2">
        <w:t xml:space="preserve"> vai atsakās to atbrīvot atbilstoši Līguma noteikumiem, Iznomātājam ir tiesības</w:t>
      </w:r>
      <w:r w:rsidR="00774A8F">
        <w:t xml:space="preserve"> liegt Nomniekam pieeju Telpas</w:t>
      </w:r>
      <w:r w:rsidR="00D622C8">
        <w:t xml:space="preserve"> daļai, aizturēt Iekārtas, t.sk. atslēgt Iekārtām</w:t>
      </w:r>
      <w:r w:rsidRPr="00780DB2">
        <w:t xml:space="preserve"> komunikācijas un sabiedriskos pakalpojumus, t.sk. arī elektrības piegādi, ieturēt no Nomnieka visus </w:t>
      </w:r>
      <w:r w:rsidR="00D622C8">
        <w:t>izdevumus, kas ir saistīti ar Ēkas</w:t>
      </w:r>
      <w:r w:rsidRPr="00780DB2">
        <w:t xml:space="preserve"> uzturēšanu un apsaimniekošanu, t.sk. arī apdrošināšanu un apsard</w:t>
      </w:r>
      <w:r w:rsidR="00774A8F">
        <w:t>zi par visu prettiesiska Telpas</w:t>
      </w:r>
      <w:r w:rsidR="00D622C8">
        <w:t xml:space="preserve"> daļas</w:t>
      </w:r>
      <w:r w:rsidRPr="00780DB2">
        <w:t xml:space="preserve"> </w:t>
      </w:r>
      <w:r w:rsidR="00774A8F">
        <w:t>aizturējuma periodu. Par Telpas</w:t>
      </w:r>
      <w:r w:rsidR="00D622C8">
        <w:t xml:space="preserve"> daļā</w:t>
      </w:r>
      <w:r w:rsidRPr="00780DB2">
        <w:t xml:space="preserve"> aizturēto trešo personu mantu atbild Nomnieks. Lai segtu jebkuru no Līgumā minētajiem Iznomātāja prasījumiem, Iznomātājs</w:t>
      </w:r>
      <w:r w:rsidR="00D622C8">
        <w:t xml:space="preserve"> ir tiesīgs</w:t>
      </w:r>
      <w:r w:rsidR="00774A8F">
        <w:t xml:space="preserve"> Telpas</w:t>
      </w:r>
      <w:r w:rsidR="00D622C8">
        <w:t xml:space="preserve"> daļā</w:t>
      </w:r>
      <w:r w:rsidRPr="00780DB2">
        <w:t xml:space="preserve"> esošo vai citādi Iznomātāja turējumā nonākušo mantu pārdot par brīvu cenu bez izsoles. </w:t>
      </w:r>
    </w:p>
    <w:p w14:paraId="61984E80"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Nomnieks nav atbildīgs par Iznomātāja saistībām pret trešajām personām, kā arī Iznomātājs nav atbildīgs par Nomnieka saistībām pret trešajām personām. </w:t>
      </w:r>
    </w:p>
    <w:p w14:paraId="2B0879B0"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F313212" w14:textId="0319DFE5"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Iznomātājs, izņemot Līguma 7.6. punktā noteikto gadījumu, neatlīdzina izdevumus, kas Nomniekam rodas sakarā ar Līgumā noteikto tiesību izmantošanu un pienākumu izpildi, kā arī neatlīdzina jebkādus Nomnieka Līguma darbības laikā veiktos i</w:t>
      </w:r>
      <w:r w:rsidR="00D622C8">
        <w:t>zdevumus un ieguldījumus Ēkā</w:t>
      </w:r>
      <w:r w:rsidRPr="00780DB2">
        <w:t xml:space="preserve"> un to uzturēšanā un </w:t>
      </w:r>
      <w:r w:rsidR="00D622C8">
        <w:t>tie kļūst par neatņemamu Ēkas</w:t>
      </w:r>
      <w:r w:rsidRPr="00780DB2">
        <w:t xml:space="preserve"> sastāvdaļu un ir uzskatāmi</w:t>
      </w:r>
      <w:r w:rsidR="00D622C8">
        <w:t xml:space="preserve"> par Ēkas</w:t>
      </w:r>
      <w:r w:rsidRPr="00780DB2">
        <w:t xml:space="preserve"> īpašnieka īpašumu.</w:t>
      </w:r>
    </w:p>
    <w:p w14:paraId="1D5AD447" w14:textId="5A2BF475" w:rsidR="004D0888" w:rsidRPr="00780DB2" w:rsidRDefault="00774A8F" w:rsidP="00931F20">
      <w:pPr>
        <w:numPr>
          <w:ilvl w:val="1"/>
          <w:numId w:val="4"/>
        </w:numPr>
        <w:overflowPunct w:val="0"/>
        <w:autoSpaceDE w:val="0"/>
        <w:autoSpaceDN w:val="0"/>
        <w:adjustRightInd w:val="0"/>
        <w:ind w:left="567" w:hanging="567"/>
        <w:textAlignment w:val="baseline"/>
        <w:rPr>
          <w:b/>
          <w:bCs/>
          <w:w w:val="101"/>
        </w:rPr>
      </w:pPr>
      <w:r>
        <w:lastRenderedPageBreak/>
        <w:t>Ja Nomnieks pamet Telpas</w:t>
      </w:r>
      <w:r w:rsidR="00D622C8">
        <w:t xml:space="preserve"> daļu</w:t>
      </w:r>
      <w:r w:rsidR="004D0888" w:rsidRPr="00780DB2">
        <w:t xml:space="preserve"> bez tā nodošanas Iznomātājam Līguma 2.12. punktā noteiktajā kārtībā:</w:t>
      </w:r>
    </w:p>
    <w:p w14:paraId="408E6576" w14:textId="07B2712C"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t>visas Iznomātāja pretenzijas par Līgumā note</w:t>
      </w:r>
      <w:r w:rsidR="00774A8F">
        <w:t>ikto saistību izpildi un Telpas</w:t>
      </w:r>
      <w:r w:rsidR="00D622C8">
        <w:t xml:space="preserve"> daļas</w:t>
      </w:r>
      <w:r w:rsidRPr="00780DB2">
        <w:t xml:space="preserve"> stāvokli, ko Iznomātājs konstatē pēc tam, kad Nomnie</w:t>
      </w:r>
      <w:r w:rsidR="00D622C8">
        <w:t xml:space="preserve">ks pametis </w:t>
      </w:r>
      <w:r w:rsidR="00774A8F">
        <w:t>Telpas</w:t>
      </w:r>
      <w:r w:rsidR="00D622C8">
        <w:t xml:space="preserve"> daļu</w:t>
      </w:r>
      <w:r w:rsidRPr="00780DB2">
        <w:t>, ir uzskatāmas par pamatotām, un Nomnieks apņemas atlīdzināt zaudējumus 5 (piecu) darbdienu laikā no Iznomātāja rēķina saņemšanas bezstrīdus kārtībā;</w:t>
      </w:r>
    </w:p>
    <w:p w14:paraId="31D72627" w14:textId="2ACA396F" w:rsidR="004D0888" w:rsidRPr="00413E50" w:rsidRDefault="004D0888" w:rsidP="00931F20">
      <w:pPr>
        <w:numPr>
          <w:ilvl w:val="2"/>
          <w:numId w:val="4"/>
        </w:numPr>
        <w:overflowPunct w:val="0"/>
        <w:autoSpaceDE w:val="0"/>
        <w:autoSpaceDN w:val="0"/>
        <w:adjustRightInd w:val="0"/>
        <w:ind w:left="1276" w:hanging="709"/>
        <w:textAlignment w:val="baseline"/>
        <w:rPr>
          <w:b/>
          <w:bCs/>
          <w:w w:val="101"/>
        </w:rPr>
      </w:pPr>
      <w:r w:rsidRPr="00780DB2">
        <w:t>je</w:t>
      </w:r>
      <w:r w:rsidR="00774A8F">
        <w:t>bkura manta, kas atrodas Telpas</w:t>
      </w:r>
      <w:r w:rsidR="00D622C8">
        <w:t xml:space="preserve"> daļā</w:t>
      </w:r>
      <w:r w:rsidRPr="00780DB2">
        <w:t>, atbilstoši Civillikuma noteikumiem tiks uzskatīta par Nomnieka pamestu un Iznomātājs ir tiesīgs rīkoties ar to pēc saviem ieskatiem.</w:t>
      </w:r>
    </w:p>
    <w:p w14:paraId="25DF682F" w14:textId="6D3CCD3B" w:rsidR="004D0888" w:rsidRPr="00780DB2" w:rsidRDefault="004D0888" w:rsidP="00931F20">
      <w:pPr>
        <w:numPr>
          <w:ilvl w:val="1"/>
          <w:numId w:val="4"/>
        </w:numPr>
        <w:overflowPunct w:val="0"/>
        <w:autoSpaceDE w:val="0"/>
        <w:autoSpaceDN w:val="0"/>
        <w:adjustRightInd w:val="0"/>
        <w:ind w:left="567" w:hanging="567"/>
        <w:textAlignment w:val="baseline"/>
      </w:pPr>
      <w:r w:rsidRPr="00780DB2">
        <w:t>Ja Nomnieks nepild</w:t>
      </w:r>
      <w:r w:rsidR="003F4E8B">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06AC8787" w14:textId="5C47D869" w:rsidR="004D0888" w:rsidRPr="00780DB2" w:rsidRDefault="004D0888" w:rsidP="004404E3">
      <w:pPr>
        <w:numPr>
          <w:ilvl w:val="1"/>
          <w:numId w:val="4"/>
        </w:numPr>
        <w:overflowPunct w:val="0"/>
        <w:autoSpaceDE w:val="0"/>
        <w:autoSpaceDN w:val="0"/>
        <w:adjustRightInd w:val="0"/>
        <w:ind w:left="567" w:hanging="567"/>
        <w:textAlignment w:val="baseline"/>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3066AB29" w14:textId="77777777" w:rsidR="004D0888" w:rsidRPr="00780DB2" w:rsidRDefault="004D0888" w:rsidP="004D0888">
      <w:pPr>
        <w:overflowPunct w:val="0"/>
        <w:autoSpaceDE w:val="0"/>
        <w:autoSpaceDN w:val="0"/>
        <w:adjustRightInd w:val="0"/>
        <w:ind w:left="360"/>
        <w:textAlignment w:val="baseline"/>
        <w:rPr>
          <w:b/>
          <w:bCs/>
          <w:w w:val="101"/>
        </w:rPr>
      </w:pPr>
    </w:p>
    <w:p w14:paraId="6DC116FD"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Nepārvaramas varas apstākļi</w:t>
      </w:r>
    </w:p>
    <w:p w14:paraId="239BD29C"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2BEB7753"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034D7E07"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EE881F9"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Ja Puse nepārvaramas varas apstākļu iestāšanās dēļ nespēj izpildīt savas Līgumā noteiktās saistības ilgāk nekā 30 (trīsdesmit) kalendārās dienas,</w:t>
      </w:r>
      <w:r w:rsidRPr="00780DB2">
        <w:rPr>
          <w:color w:val="000000"/>
        </w:rPr>
        <w:t xml:space="preserve"> tad otrai Pusei,</w:t>
      </w:r>
      <w:r w:rsidRPr="00780DB2">
        <w:t xml:space="preserve"> neatlīdzinot pirmajai Pusei jebkādus zaudējumus, </w:t>
      </w:r>
      <w:r w:rsidRPr="00780DB2">
        <w:rPr>
          <w:color w:val="000000"/>
        </w:rPr>
        <w:t xml:space="preserve">ir tiesības </w:t>
      </w:r>
      <w:r w:rsidRPr="00780DB2">
        <w:t>vienpusēji pirms termiņa izbeigt Līgumu</w:t>
      </w:r>
      <w:r w:rsidRPr="00780DB2">
        <w:rPr>
          <w:color w:val="000000"/>
        </w:rPr>
        <w:t xml:space="preserve">, par to rakstiski paziņojot </w:t>
      </w:r>
      <w:r w:rsidRPr="00780DB2">
        <w:rPr>
          <w:w w:val="101"/>
          <w:lang w:eastAsia="lv-LV"/>
        </w:rPr>
        <w:t>10 (desmit) darbdienas</w:t>
      </w:r>
      <w:r w:rsidRPr="00780DB2">
        <w:rPr>
          <w:color w:val="000000"/>
        </w:rPr>
        <w:t xml:space="preserve"> iepriekš.</w:t>
      </w:r>
    </w:p>
    <w:p w14:paraId="48CF0679" w14:textId="7F4D12FC"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Ja nepārvaramas varas apstākļu dēļ, pie kuru iestāšanās Nomnieks nav vainojams un arī pie nosacījuma, ka Nomnieks ir veicis visus saprātīgos un nepieciešamos pasākumus to no</w:t>
      </w:r>
      <w:r w:rsidR="00774A8F">
        <w:t>vēršanai vai mazināšanai, Telpas</w:t>
      </w:r>
      <w:r w:rsidR="00D622C8">
        <w:t xml:space="preserve"> daļu</w:t>
      </w:r>
      <w:r w:rsidRPr="00780DB2">
        <w:t xml:space="preserve"> nav iespējams lietot, nomas maksa par nepārvaramās varas darbības periodu netiek aprēķināta tik</w:t>
      </w:r>
      <w:r w:rsidR="00774A8F">
        <w:t>ai par to Telpas</w:t>
      </w:r>
      <w:r w:rsidRPr="00780DB2">
        <w:t xml:space="preserve"> daļu, kuru nav bijis iespējams lietot. Visi iepriekš min</w:t>
      </w:r>
      <w:r w:rsidR="00774A8F">
        <w:t>ētie apstākļi tiek fiksēti Telpas</w:t>
      </w:r>
      <w:r w:rsidR="00D622C8">
        <w:t xml:space="preserve"> daļas</w:t>
      </w:r>
      <w:r w:rsidRPr="00780DB2">
        <w:t xml:space="preserve"> apsekošanas aktā, pamatojoties uz kuru Nomnieks tiek atsvabināts no nomas maksas maksājumiem.</w:t>
      </w:r>
    </w:p>
    <w:p w14:paraId="493838B5" w14:textId="77777777" w:rsidR="004D0888" w:rsidRPr="00780DB2" w:rsidRDefault="004D0888" w:rsidP="004D0888">
      <w:pPr>
        <w:rPr>
          <w:b/>
          <w:bCs/>
          <w:w w:val="101"/>
        </w:rPr>
      </w:pPr>
    </w:p>
    <w:p w14:paraId="0CE44F0C"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Apdrošināšana</w:t>
      </w:r>
    </w:p>
    <w:p w14:paraId="3863C4F0" w14:textId="57247F65"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Iznomātājs </w:t>
      </w:r>
      <w:r w:rsidRPr="00780DB2">
        <w:rPr>
          <w:bCs/>
          <w:w w:val="101"/>
        </w:rPr>
        <w:t xml:space="preserve">apdrošina </w:t>
      </w:r>
      <w:r w:rsidR="004404E3">
        <w:rPr>
          <w:bCs/>
          <w:w w:val="101"/>
        </w:rPr>
        <w:t>Ēku</w:t>
      </w:r>
      <w:r w:rsidR="004404E3" w:rsidRPr="00780DB2">
        <w:rPr>
          <w:bCs/>
          <w:w w:val="101"/>
        </w:rPr>
        <w:t xml:space="preserve"> </w:t>
      </w:r>
      <w:r w:rsidRPr="00780DB2">
        <w:rPr>
          <w:bCs/>
          <w:w w:val="101"/>
        </w:rPr>
        <w:t>vismaz pret šādiem riskiem - ugunsnelaime, dabas stihiju postījumi un inženiertehnisko tīklu avārijas.</w:t>
      </w:r>
      <w:r w:rsidRPr="00780DB2">
        <w:rPr>
          <w:b/>
          <w:bCs/>
          <w:w w:val="101"/>
        </w:rPr>
        <w:t xml:space="preserve"> </w:t>
      </w:r>
      <w:r w:rsidRPr="00780DB2">
        <w:t>Apdrošinātājam jābūt Latvijas Republikas Komercreģistrā reģistrētai apdrošināšanas sabiedrībai.</w:t>
      </w:r>
      <w:r w:rsidRPr="00780DB2">
        <w:rPr>
          <w:b/>
          <w:bCs/>
          <w:w w:val="101"/>
        </w:rPr>
        <w:t xml:space="preserve"> </w:t>
      </w:r>
      <w:r w:rsidRPr="00780DB2">
        <w:rPr>
          <w:bCs/>
          <w:w w:val="101"/>
        </w:rPr>
        <w:t xml:space="preserve">Nomnieks visā </w:t>
      </w:r>
      <w:r w:rsidR="00774A8F">
        <w:rPr>
          <w:bCs/>
          <w:w w:val="101"/>
        </w:rPr>
        <w:t>Telpas</w:t>
      </w:r>
      <w:r w:rsidR="004404E3">
        <w:rPr>
          <w:bCs/>
          <w:w w:val="101"/>
        </w:rPr>
        <w:t xml:space="preserve"> daļas</w:t>
      </w:r>
      <w:r w:rsidR="004404E3" w:rsidRPr="00780DB2">
        <w:rPr>
          <w:bCs/>
          <w:w w:val="101"/>
        </w:rPr>
        <w:t xml:space="preserve"> </w:t>
      </w:r>
      <w:r w:rsidRPr="00780DB2">
        <w:rPr>
          <w:bCs/>
          <w:w w:val="101"/>
        </w:rPr>
        <w:t>lietošanas periodā uzņemas atbildību par trešajām personām nodarīto kaitējumu un nepieciešamības gadījumā veic savas civiltiesiskās atbildības apdrošināšanu.</w:t>
      </w:r>
      <w:r w:rsidRPr="00780DB2">
        <w:rPr>
          <w:bCs/>
          <w:i/>
          <w:color w:val="FF0000"/>
          <w:w w:val="101"/>
        </w:rPr>
        <w:t xml:space="preserve"> </w:t>
      </w:r>
    </w:p>
    <w:p w14:paraId="1BA0FAD7" w14:textId="403E35E4" w:rsidR="004D0888" w:rsidRPr="00780DB2" w:rsidRDefault="00774A8F" w:rsidP="00931F20">
      <w:pPr>
        <w:pStyle w:val="ListParagraph"/>
        <w:numPr>
          <w:ilvl w:val="1"/>
          <w:numId w:val="4"/>
        </w:numPr>
        <w:overflowPunct w:val="0"/>
        <w:autoSpaceDE w:val="0"/>
        <w:autoSpaceDN w:val="0"/>
        <w:adjustRightInd w:val="0"/>
        <w:ind w:left="567" w:hanging="567"/>
        <w:jc w:val="both"/>
        <w:textAlignment w:val="baseline"/>
        <w:rPr>
          <w:b/>
          <w:bCs/>
          <w:w w:val="101"/>
          <w:lang w:val="lv-LV"/>
        </w:rPr>
      </w:pPr>
      <w:r>
        <w:rPr>
          <w:w w:val="101"/>
          <w:lang w:val="lv-LV"/>
        </w:rPr>
        <w:lastRenderedPageBreak/>
        <w:t>Nomnieks patstāvīgi visā Telpas</w:t>
      </w:r>
      <w:r w:rsidR="00D622C8">
        <w:rPr>
          <w:w w:val="101"/>
          <w:lang w:val="lv-LV"/>
        </w:rPr>
        <w:t xml:space="preserve"> daļas</w:t>
      </w:r>
      <w:r w:rsidR="004D0888" w:rsidRPr="00780DB2">
        <w:rPr>
          <w:w w:val="101"/>
          <w:lang w:val="lv-LV"/>
        </w:rPr>
        <w:t xml:space="preserve"> lietošanas periodā nepā</w:t>
      </w:r>
      <w:r>
        <w:rPr>
          <w:w w:val="101"/>
          <w:lang w:val="lv-LV"/>
        </w:rPr>
        <w:t>rtraukti apdrošina savas Telpas</w:t>
      </w:r>
      <w:r w:rsidR="00D622C8">
        <w:rPr>
          <w:w w:val="101"/>
          <w:lang w:val="lv-LV"/>
        </w:rPr>
        <w:t xml:space="preserve"> daļā </w:t>
      </w:r>
      <w:r w:rsidR="004D0888" w:rsidRPr="00780DB2">
        <w:rPr>
          <w:w w:val="101"/>
          <w:lang w:val="lv-LV"/>
        </w:rPr>
        <w:t xml:space="preserve"> atrodošās materiālās vērtības. Ja Nomnieks to nedara, tad tas uzņemas pilnu atbildību par saviem zaudējumiem, kas var rasties avārijas situāciju iestāšanās gadījumā Ēk</w:t>
      </w:r>
      <w:r>
        <w:rPr>
          <w:w w:val="101"/>
          <w:lang w:val="lv-LV"/>
        </w:rPr>
        <w:t>ā un/vai Telpas</w:t>
      </w:r>
      <w:r w:rsidR="00D622C8">
        <w:rPr>
          <w:w w:val="101"/>
          <w:lang w:val="lv-LV"/>
        </w:rPr>
        <w:t xml:space="preserve"> daļā</w:t>
      </w:r>
      <w:r w:rsidR="004D0888" w:rsidRPr="00780DB2">
        <w:rPr>
          <w:w w:val="101"/>
          <w:lang w:val="lv-LV"/>
        </w:rPr>
        <w:t xml:space="preserve">. </w:t>
      </w:r>
    </w:p>
    <w:p w14:paraId="09C3CF7E" w14:textId="43E5FCE8" w:rsidR="004D0888" w:rsidRPr="00780DB2" w:rsidRDefault="00D46149" w:rsidP="00931F20">
      <w:pPr>
        <w:numPr>
          <w:ilvl w:val="1"/>
          <w:numId w:val="4"/>
        </w:numPr>
        <w:overflowPunct w:val="0"/>
        <w:autoSpaceDE w:val="0"/>
        <w:autoSpaceDN w:val="0"/>
        <w:adjustRightInd w:val="0"/>
        <w:ind w:left="567" w:hanging="567"/>
        <w:textAlignment w:val="baseline"/>
        <w:rPr>
          <w:b/>
          <w:bCs/>
          <w:w w:val="101"/>
        </w:rPr>
      </w:pPr>
      <w:r>
        <w:rPr>
          <w:w w:val="101"/>
        </w:rPr>
        <w:t>Ja iestājas</w:t>
      </w:r>
      <w:r w:rsidR="004D0888" w:rsidRPr="00780DB2">
        <w:rPr>
          <w:w w:val="101"/>
        </w:rPr>
        <w:t xml:space="preserve"> apdrošināšanas gadījums, Iznomātājs pēc apdrošināšanas atlīdzības saņemšanas un bojājumu </w:t>
      </w:r>
      <w:r w:rsidR="000C351F">
        <w:rPr>
          <w:w w:val="101"/>
        </w:rPr>
        <w:t>novēršanas ietvaros veikto Telpas</w:t>
      </w:r>
      <w:r>
        <w:rPr>
          <w:w w:val="101"/>
        </w:rPr>
        <w:t xml:space="preserve"> daļas</w:t>
      </w:r>
      <w:r w:rsidR="004D0888" w:rsidRPr="00780DB2">
        <w:rPr>
          <w:i/>
          <w:w w:val="101"/>
        </w:rPr>
        <w:t xml:space="preserve"> </w:t>
      </w:r>
      <w:r w:rsidR="004D0888" w:rsidRPr="00780DB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7FBCFE5" w14:textId="78EFCF3C"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Ja Nomnieka vai tā apmeklētāju darbības vai be</w:t>
      </w:r>
      <w:r w:rsidR="000C351F">
        <w:rPr>
          <w:w w:val="101"/>
        </w:rPr>
        <w:t>zdarbības dēļ Ēkai un/vai Telpas</w:t>
      </w:r>
      <w:r w:rsidR="00D46149">
        <w:rPr>
          <w:w w:val="101"/>
        </w:rPr>
        <w:t xml:space="preserve"> daļai</w:t>
      </w:r>
      <w:r w:rsidRPr="00780DB2">
        <w:rPr>
          <w:w w:val="101"/>
        </w:rPr>
        <w:t xml:space="preserve">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780DB2">
        <w:rPr>
          <w:w w:val="101"/>
          <w:lang w:eastAsia="lv-LV"/>
        </w:rPr>
        <w:t>15 (piecpadsmit) kalendāro dienu</w:t>
      </w:r>
      <w:r w:rsidRPr="00780DB2">
        <w:rPr>
          <w:w w:val="101"/>
        </w:rPr>
        <w:t xml:space="preserve"> laikā no tā saņemšanas. </w:t>
      </w:r>
    </w:p>
    <w:p w14:paraId="526343BB" w14:textId="77777777" w:rsidR="004D0888" w:rsidRPr="00780DB2" w:rsidRDefault="004D0888" w:rsidP="004D0888">
      <w:pPr>
        <w:rPr>
          <w:b/>
          <w:bCs/>
          <w:w w:val="101"/>
        </w:rPr>
      </w:pPr>
    </w:p>
    <w:p w14:paraId="452A37F9"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Līguma darbības izbeigšanās</w:t>
      </w:r>
    </w:p>
    <w:p w14:paraId="7FB21987"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Līguma darbība izbeidzas:</w:t>
      </w:r>
    </w:p>
    <w:p w14:paraId="6E8A5A95" w14:textId="77777777"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w w:val="101"/>
        </w:rPr>
        <w:t>beidzoties Līguma termiņam;</w:t>
      </w:r>
    </w:p>
    <w:p w14:paraId="4CC200C9" w14:textId="77777777"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w w:val="101"/>
        </w:rPr>
        <w:t>Pusēm par to vienojoties;</w:t>
      </w:r>
    </w:p>
    <w:p w14:paraId="49A50632" w14:textId="77777777"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780DB2">
        <w:rPr>
          <w:w w:val="101"/>
        </w:rPr>
        <w:t>Līguma vienpusējas pirmstermiņa izbeigšanas gadījumā.</w:t>
      </w:r>
    </w:p>
    <w:p w14:paraId="5AEB8A93" w14:textId="5EE36470" w:rsidR="004D0888" w:rsidRPr="001A0625" w:rsidRDefault="004D0888" w:rsidP="00931F20">
      <w:pPr>
        <w:numPr>
          <w:ilvl w:val="1"/>
          <w:numId w:val="4"/>
        </w:numPr>
        <w:overflowPunct w:val="0"/>
        <w:autoSpaceDE w:val="0"/>
        <w:autoSpaceDN w:val="0"/>
        <w:adjustRightInd w:val="0"/>
        <w:ind w:left="567" w:hanging="567"/>
        <w:textAlignment w:val="baseline"/>
        <w:rPr>
          <w:b/>
          <w:bCs/>
          <w:w w:val="101"/>
        </w:rPr>
      </w:pPr>
      <w:r w:rsidRPr="00780DB2">
        <w:t>Iznomātājam, neatlīdzinot Nomniekam jebkādus izdevumus, zaudējumus, kas saistīti ar Līguma pirmstermiņa izbeigšanu, kā arī Nomnieka veiktos ieguldījum</w:t>
      </w:r>
      <w:r w:rsidR="00D46149">
        <w:t>us un taisītos izdevumus Ēkā</w:t>
      </w:r>
      <w:r w:rsidRPr="00780DB2">
        <w:t>, ir tiesības vienpusēji pirms termiņa atkāpties no Līgu</w:t>
      </w:r>
      <w:r w:rsidR="00D46149">
        <w:t xml:space="preserve">ma un pieprasīt tūlītēju </w:t>
      </w:r>
      <w:r w:rsidR="00DA7A32">
        <w:t>Telpas</w:t>
      </w:r>
      <w:r w:rsidR="00D46149">
        <w:t xml:space="preserve"> daļas</w:t>
      </w:r>
      <w:r w:rsidRPr="00780DB2">
        <w:t xml:space="preserve"> atbrīvošanu, vismaz 2 (divas) nedēļas iepriekš par to paziņojot Nomniekam, ja Nomnieks </w:t>
      </w:r>
      <w:r w:rsidRPr="001A0625">
        <w:t>pieļauj kādu no šiem pārkāpumiem:</w:t>
      </w:r>
    </w:p>
    <w:p w14:paraId="192FFE26" w14:textId="3ADE5A57" w:rsidR="004D0888" w:rsidRPr="001A0625" w:rsidRDefault="004D0888" w:rsidP="00931F20">
      <w:pPr>
        <w:numPr>
          <w:ilvl w:val="2"/>
          <w:numId w:val="4"/>
        </w:numPr>
        <w:overflowPunct w:val="0"/>
        <w:autoSpaceDE w:val="0"/>
        <w:autoSpaceDN w:val="0"/>
        <w:adjustRightInd w:val="0"/>
        <w:ind w:left="1276" w:hanging="709"/>
        <w:textAlignment w:val="baseline"/>
        <w:rPr>
          <w:b/>
          <w:bCs/>
          <w:w w:val="101"/>
        </w:rPr>
      </w:pPr>
      <w:r w:rsidRPr="001A0625">
        <w:rPr>
          <w:w w:val="101"/>
        </w:rPr>
        <w:t xml:space="preserve">neizmanto </w:t>
      </w:r>
      <w:r w:rsidR="000C351F">
        <w:t>Telpas</w:t>
      </w:r>
      <w:r w:rsidR="00D46149">
        <w:t xml:space="preserve"> daļu</w:t>
      </w:r>
      <w:r w:rsidRPr="001A0625">
        <w:t xml:space="preserve"> atbilstoši Līguma nosacījumiem</w:t>
      </w:r>
      <w:r w:rsidRPr="001A0625">
        <w:rPr>
          <w:w w:val="101"/>
        </w:rPr>
        <w:t>;</w:t>
      </w:r>
    </w:p>
    <w:p w14:paraId="6135BBFD" w14:textId="4005D4D6" w:rsidR="004D0888" w:rsidRPr="001A0625" w:rsidRDefault="004D0888" w:rsidP="00931F20">
      <w:pPr>
        <w:numPr>
          <w:ilvl w:val="2"/>
          <w:numId w:val="4"/>
        </w:numPr>
        <w:overflowPunct w:val="0"/>
        <w:autoSpaceDE w:val="0"/>
        <w:autoSpaceDN w:val="0"/>
        <w:adjustRightInd w:val="0"/>
        <w:ind w:left="1276" w:hanging="709"/>
        <w:textAlignment w:val="baseline"/>
        <w:rPr>
          <w:b/>
          <w:bCs/>
          <w:w w:val="101"/>
        </w:rPr>
      </w:pPr>
      <w:r w:rsidRPr="001A0625">
        <w:rPr>
          <w:w w:val="101"/>
        </w:rPr>
        <w:t xml:space="preserve">ir </w:t>
      </w:r>
      <w:r w:rsidR="000C351F">
        <w:rPr>
          <w:w w:val="101"/>
        </w:rPr>
        <w:t>postījis vai bojājis Telpas</w:t>
      </w:r>
      <w:r w:rsidR="00D46149">
        <w:rPr>
          <w:w w:val="101"/>
        </w:rPr>
        <w:t xml:space="preserve"> daļu</w:t>
      </w:r>
      <w:r w:rsidRPr="001A0625">
        <w:rPr>
          <w:w w:val="101"/>
        </w:rPr>
        <w:t xml:space="preserve"> un/vai Ēku;</w:t>
      </w:r>
    </w:p>
    <w:p w14:paraId="6579BDFD" w14:textId="77777777" w:rsidR="004D0888" w:rsidRPr="001A0625" w:rsidRDefault="004D0888" w:rsidP="00931F20">
      <w:pPr>
        <w:numPr>
          <w:ilvl w:val="2"/>
          <w:numId w:val="4"/>
        </w:numPr>
        <w:overflowPunct w:val="0"/>
        <w:autoSpaceDE w:val="0"/>
        <w:autoSpaceDN w:val="0"/>
        <w:adjustRightInd w:val="0"/>
        <w:ind w:left="1276" w:hanging="709"/>
        <w:textAlignment w:val="baseline"/>
        <w:rPr>
          <w:b/>
          <w:bCs/>
          <w:w w:val="101"/>
        </w:rPr>
      </w:pPr>
      <w:r w:rsidRPr="001A0625">
        <w:rPr>
          <w:w w:val="101"/>
        </w:rPr>
        <w:t>5 (piecu) darbdienu laikā pēc Iznomātāja rakstiska brīdinājuma saņemšanas nenovērš jebkuru Līgumā noteikto saistību pārkāpumu vai turpina tās pārkāpt</w:t>
      </w:r>
      <w:r w:rsidR="00890A88" w:rsidRPr="001A0625">
        <w:rPr>
          <w:w w:val="101"/>
        </w:rPr>
        <w:t>;</w:t>
      </w:r>
      <w:r w:rsidRPr="001A0625">
        <w:rPr>
          <w:w w:val="101"/>
        </w:rPr>
        <w:t xml:space="preserve"> t.sk., ja Nomnieks nav veicis Līgumā paredzētos kapitālieguldījumus nomas objektā (ja tādi paredzēti) vai nav veicis tos Līgumā noteiktos termiņos;</w:t>
      </w:r>
    </w:p>
    <w:p w14:paraId="0A7A6E07" w14:textId="4C95E5E6" w:rsidR="004D0888" w:rsidRPr="001A0625" w:rsidRDefault="000C351F" w:rsidP="00931F20">
      <w:pPr>
        <w:numPr>
          <w:ilvl w:val="2"/>
          <w:numId w:val="4"/>
        </w:numPr>
        <w:overflowPunct w:val="0"/>
        <w:autoSpaceDE w:val="0"/>
        <w:autoSpaceDN w:val="0"/>
        <w:adjustRightInd w:val="0"/>
        <w:ind w:left="1276" w:hanging="709"/>
        <w:textAlignment w:val="baseline"/>
        <w:rPr>
          <w:b/>
          <w:bCs/>
          <w:w w:val="101"/>
        </w:rPr>
      </w:pPr>
      <w:r>
        <w:rPr>
          <w:w w:val="101"/>
        </w:rPr>
        <w:t>Telpas</w:t>
      </w:r>
      <w:r w:rsidR="004D0888" w:rsidRPr="001A0625">
        <w:rPr>
          <w:w w:val="101"/>
        </w:rPr>
        <w:t xml:space="preserve"> daļu nodod lietošanā citām fiziskajām vai juridiskajām personām </w:t>
      </w:r>
      <w:r w:rsidR="004D0888" w:rsidRPr="001A0625">
        <w:t xml:space="preserve">vai arī noslēdz sadarbības vai cita veida līgumus bez Iznomātāja rakstveida piekrišanas, kā rezultātā trešā persona iegūst tiesības </w:t>
      </w:r>
      <w:r>
        <w:t>pilnīgi vai daļēji lietot Telpas</w:t>
      </w:r>
      <w:r w:rsidR="004D0888" w:rsidRPr="001A0625">
        <w:t xml:space="preserve"> daļu</w:t>
      </w:r>
      <w:r w:rsidR="004D0888" w:rsidRPr="001A0625">
        <w:rPr>
          <w:w w:val="101"/>
        </w:rPr>
        <w:t>;</w:t>
      </w:r>
    </w:p>
    <w:p w14:paraId="15DBB13A" w14:textId="77777777" w:rsidR="004D0888" w:rsidRPr="00780DB2" w:rsidRDefault="004D0888" w:rsidP="00931F20">
      <w:pPr>
        <w:numPr>
          <w:ilvl w:val="2"/>
          <w:numId w:val="4"/>
        </w:numPr>
        <w:overflowPunct w:val="0"/>
        <w:autoSpaceDE w:val="0"/>
        <w:autoSpaceDN w:val="0"/>
        <w:adjustRightInd w:val="0"/>
        <w:ind w:left="1276" w:hanging="709"/>
        <w:textAlignment w:val="baseline"/>
        <w:rPr>
          <w:b/>
          <w:bCs/>
          <w:w w:val="101"/>
        </w:rPr>
      </w:pPr>
      <w:r w:rsidRPr="001A0625">
        <w:rPr>
          <w:w w:val="101"/>
        </w:rPr>
        <w:t>vairāk kā 1 (vienu</w:t>
      </w:r>
      <w:r w:rsidRPr="00780DB2">
        <w:rPr>
          <w:w w:val="101"/>
        </w:rPr>
        <w:t>) mēnesi nesamaksā Līguma 3.1. punktā noteiktās nomas maksas vai nenorēķinās par citiem Līgumā noteiktajiem maksājumiem.</w:t>
      </w:r>
    </w:p>
    <w:p w14:paraId="282AB7C4" w14:textId="7E15050F"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rPr>
          <w:w w:val="101"/>
        </w:rPr>
        <w:t>Nokavēto summu samaksa vai citu nokavēto saistību izpilde pēc Iznomātāja pieprasījuma izbeigt Lī</w:t>
      </w:r>
      <w:r w:rsidR="00D46149">
        <w:rPr>
          <w:w w:val="101"/>
        </w:rPr>
        <w:t>guma darbību un atbrīvot</w:t>
      </w:r>
      <w:r w:rsidR="000C351F">
        <w:rPr>
          <w:w w:val="101"/>
        </w:rPr>
        <w:t xml:space="preserve"> Telpas</w:t>
      </w:r>
      <w:r w:rsidR="00D46149">
        <w:rPr>
          <w:w w:val="101"/>
        </w:rPr>
        <w:t xml:space="preserve"> daļu</w:t>
      </w:r>
      <w:r w:rsidRPr="00780DB2">
        <w:rPr>
          <w:w w:val="101"/>
        </w:rPr>
        <w:t xml:space="preserve"> nav pamats pieprasījuma atsaukšanai, ja tam nepiekrīt Iznomātājs.</w:t>
      </w:r>
    </w:p>
    <w:p w14:paraId="09D8AECD" w14:textId="77777777"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 xml:space="preserve">Ja Nomnieks vēlas vienpusēji pirms termiņa izbeigt Līguma darbību, tam par to 2 (divus) mēnešus iepriekš </w:t>
      </w:r>
      <w:proofErr w:type="spellStart"/>
      <w:r w:rsidRPr="00780DB2">
        <w:t>rakstveidā</w:t>
      </w:r>
      <w:proofErr w:type="spellEnd"/>
      <w:r w:rsidRPr="00780DB2">
        <w:t xml:space="preserve"> jāpaziņo Iznomātājam. Šajā gadījumā Iznomātājs neatlīdzina jebkādus Nomnieka izdevumus, ieguldījumus un zaudējumus.</w:t>
      </w:r>
    </w:p>
    <w:p w14:paraId="58B6A4B8" w14:textId="3D2135DA" w:rsidR="004D0888" w:rsidRPr="00780DB2" w:rsidRDefault="004D0888" w:rsidP="00931F20">
      <w:pPr>
        <w:numPr>
          <w:ilvl w:val="1"/>
          <w:numId w:val="4"/>
        </w:numPr>
        <w:overflowPunct w:val="0"/>
        <w:autoSpaceDE w:val="0"/>
        <w:autoSpaceDN w:val="0"/>
        <w:adjustRightInd w:val="0"/>
        <w:ind w:left="567" w:hanging="567"/>
        <w:textAlignment w:val="baseline"/>
        <w:rPr>
          <w:b/>
          <w:bCs/>
          <w:w w:val="101"/>
        </w:rPr>
      </w:pPr>
      <w:r w:rsidRPr="00780DB2">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w:t>
      </w:r>
      <w:r w:rsidR="00D46149">
        <w:t>nu, ja Ēka</w:t>
      </w:r>
      <w:r w:rsidRPr="00780DB2">
        <w:t xml:space="preserve"> Iznomātājam nepieciešami sabiedrisko vajadzību nodrošināšanai vai normatīvajos aktos noteikto publisko funkciju veikšanai.</w:t>
      </w:r>
    </w:p>
    <w:p w14:paraId="71DA1429" w14:textId="1B821145" w:rsidR="004D0888" w:rsidRPr="000C351F" w:rsidRDefault="004D0888" w:rsidP="00931F20">
      <w:pPr>
        <w:numPr>
          <w:ilvl w:val="1"/>
          <w:numId w:val="4"/>
        </w:numPr>
        <w:overflowPunct w:val="0"/>
        <w:autoSpaceDE w:val="0"/>
        <w:autoSpaceDN w:val="0"/>
        <w:adjustRightInd w:val="0"/>
        <w:ind w:left="567" w:hanging="567"/>
        <w:textAlignment w:val="baseline"/>
        <w:rPr>
          <w:b/>
          <w:bCs/>
          <w:w w:val="101"/>
        </w:rPr>
      </w:pPr>
      <w:r w:rsidRPr="00780DB2">
        <w:t>Ja Iznomātājs vienpusēji atkāpjas no Līguma 7.5. punktā minētajos gadījumos, Iznomātājs, ievērojot Civillikumu un Līguma nosacījumus, atlīdzina Nomnieka veiktos nepieciešamos un derīgos izdevumus</w:t>
      </w:r>
      <w:r w:rsidR="00D46149">
        <w:t>, ko Nomnieks taisījis Ēkā</w:t>
      </w:r>
      <w:r w:rsidRPr="00780DB2">
        <w:t>.</w:t>
      </w:r>
    </w:p>
    <w:p w14:paraId="67DD41E1" w14:textId="559B6601" w:rsidR="000C351F" w:rsidRDefault="000C351F" w:rsidP="000C351F">
      <w:pPr>
        <w:overflowPunct w:val="0"/>
        <w:autoSpaceDE w:val="0"/>
        <w:autoSpaceDN w:val="0"/>
        <w:adjustRightInd w:val="0"/>
        <w:textAlignment w:val="baseline"/>
      </w:pPr>
    </w:p>
    <w:p w14:paraId="45A508A8" w14:textId="4B51EC87" w:rsidR="000C351F" w:rsidRDefault="000C351F" w:rsidP="000C351F">
      <w:pPr>
        <w:overflowPunct w:val="0"/>
        <w:autoSpaceDE w:val="0"/>
        <w:autoSpaceDN w:val="0"/>
        <w:adjustRightInd w:val="0"/>
        <w:textAlignment w:val="baseline"/>
      </w:pPr>
    </w:p>
    <w:p w14:paraId="20EBCCD7" w14:textId="77777777" w:rsidR="000C351F" w:rsidRPr="00780DB2" w:rsidRDefault="000C351F" w:rsidP="000C351F">
      <w:pPr>
        <w:overflowPunct w:val="0"/>
        <w:autoSpaceDE w:val="0"/>
        <w:autoSpaceDN w:val="0"/>
        <w:adjustRightInd w:val="0"/>
        <w:textAlignment w:val="baseline"/>
        <w:rPr>
          <w:b/>
          <w:bCs/>
          <w:w w:val="101"/>
        </w:rPr>
      </w:pPr>
    </w:p>
    <w:p w14:paraId="5644699F" w14:textId="580BEB4B" w:rsidR="004D0888" w:rsidRPr="00780DB2" w:rsidRDefault="004D0888" w:rsidP="00931F20">
      <w:pPr>
        <w:numPr>
          <w:ilvl w:val="1"/>
          <w:numId w:val="4"/>
        </w:numPr>
        <w:overflowPunct w:val="0"/>
        <w:autoSpaceDE w:val="0"/>
        <w:autoSpaceDN w:val="0"/>
        <w:adjustRightInd w:val="0"/>
        <w:ind w:left="567" w:hanging="567"/>
        <w:textAlignment w:val="baseline"/>
        <w:rPr>
          <w:bCs/>
          <w:w w:val="101"/>
        </w:rPr>
      </w:pPr>
      <w:r w:rsidRPr="00780DB2">
        <w:rPr>
          <w:bCs/>
          <w:w w:val="101"/>
        </w:rPr>
        <w:t>Iznomātājs neatlīdzina iepriekš nesaskaņotus Nomnieka veiktos izdevumus un ieguldījumus (nepieciešamos,</w:t>
      </w:r>
      <w:r w:rsidR="00D46149">
        <w:rPr>
          <w:bCs/>
          <w:w w:val="101"/>
        </w:rPr>
        <w:t xml:space="preserve"> derīgos, greznuma u.c.) Ēkā</w:t>
      </w:r>
      <w:r w:rsidRPr="00780DB2">
        <w:rPr>
          <w:bCs/>
          <w:w w:val="101"/>
        </w:rPr>
        <w:t xml:space="preserve"> un tā uztur</w:t>
      </w:r>
      <w:r w:rsidR="00D46149">
        <w:rPr>
          <w:bCs/>
          <w:w w:val="101"/>
        </w:rPr>
        <w:t>ēšanā, tie ir neatņemama Ēkas</w:t>
      </w:r>
      <w:r w:rsidRPr="00780DB2">
        <w:rPr>
          <w:bCs/>
          <w:w w:val="101"/>
        </w:rPr>
        <w:t xml:space="preserve"> sastāv</w:t>
      </w:r>
      <w:r w:rsidR="00D46149">
        <w:rPr>
          <w:bCs/>
          <w:w w:val="101"/>
        </w:rPr>
        <w:t>daļa un ir uzskatāmi par Ē</w:t>
      </w:r>
      <w:r w:rsidR="004404E3">
        <w:rPr>
          <w:bCs/>
          <w:w w:val="101"/>
        </w:rPr>
        <w:t>kas</w:t>
      </w:r>
      <w:r w:rsidRPr="00780DB2">
        <w:rPr>
          <w:bCs/>
          <w:w w:val="101"/>
        </w:rPr>
        <w:t xml:space="preserve"> īpašnieka īpašumu, izņemot Līguma 7.6. punktā noteiktajos gadījumos.</w:t>
      </w:r>
    </w:p>
    <w:p w14:paraId="1994D500" w14:textId="77777777" w:rsidR="004D0888" w:rsidRPr="00780DB2" w:rsidRDefault="004D0888" w:rsidP="004D0888">
      <w:pPr>
        <w:rPr>
          <w:b/>
          <w:bCs/>
          <w:w w:val="101"/>
        </w:rPr>
      </w:pPr>
    </w:p>
    <w:p w14:paraId="7DBC2B7A"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Strīdu izskatīšanas kārtība</w:t>
      </w:r>
    </w:p>
    <w:p w14:paraId="36DCD64A" w14:textId="77777777" w:rsidR="004D0888" w:rsidRPr="00780DB2" w:rsidRDefault="004D0888" w:rsidP="00C87714">
      <w:pPr>
        <w:overflowPunct w:val="0"/>
        <w:autoSpaceDE w:val="0"/>
        <w:autoSpaceDN w:val="0"/>
        <w:adjustRightInd w:val="0"/>
        <w:ind w:firstLine="567"/>
        <w:textAlignment w:val="baseline"/>
        <w:rPr>
          <w:b/>
          <w:bCs/>
          <w:w w:val="101"/>
        </w:rPr>
      </w:pPr>
      <w:r w:rsidRPr="00780DB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proofErr w:type="spellStart"/>
      <w:r w:rsidRPr="00780DB2">
        <w:rPr>
          <w:bCs/>
          <w:w w:val="101"/>
        </w:rPr>
        <w:t>Komercstrīdu</w:t>
      </w:r>
      <w:proofErr w:type="spellEnd"/>
      <w:r w:rsidRPr="00780DB2">
        <w:rPr>
          <w:bCs/>
          <w:w w:val="101"/>
        </w:rPr>
        <w:t xml:space="preserve"> šķīrējtiesā saskaņā ar šīs šķīrējtiesas reglamentu viena šķīrējtiesneša sastāvā, kuru nozīmē </w:t>
      </w:r>
      <w:proofErr w:type="spellStart"/>
      <w:r w:rsidRPr="00780DB2">
        <w:rPr>
          <w:bCs/>
          <w:w w:val="101"/>
        </w:rPr>
        <w:t>Komercstrīdu</w:t>
      </w:r>
      <w:proofErr w:type="spellEnd"/>
      <w:r w:rsidRPr="00780DB2">
        <w:rPr>
          <w:bCs/>
          <w:w w:val="101"/>
        </w:rPr>
        <w:t xml:space="preserve"> šķīrējtiesas priekšsēdētājs</w:t>
      </w:r>
      <w:r w:rsidRPr="00780DB2">
        <w:rPr>
          <w:w w:val="101"/>
        </w:rPr>
        <w:t>.</w:t>
      </w:r>
    </w:p>
    <w:p w14:paraId="5115AF2C" w14:textId="77777777" w:rsidR="004D0888" w:rsidRPr="00780DB2" w:rsidRDefault="004D0888" w:rsidP="004D0888">
      <w:pPr>
        <w:rPr>
          <w:b/>
          <w:bCs/>
          <w:w w:val="101"/>
        </w:rPr>
      </w:pPr>
    </w:p>
    <w:p w14:paraId="47EE001A" w14:textId="77777777" w:rsidR="004D0888" w:rsidRPr="00780DB2" w:rsidRDefault="004D0888" w:rsidP="00931F20">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Personas datu apstrādes noteikumi</w:t>
      </w:r>
    </w:p>
    <w:p w14:paraId="120BF391" w14:textId="77777777" w:rsidR="000C351F" w:rsidRDefault="000C351F" w:rsidP="000C351F">
      <w:pPr>
        <w:numPr>
          <w:ilvl w:val="1"/>
          <w:numId w:val="4"/>
        </w:numPr>
        <w:overflowPunct w:val="0"/>
        <w:autoSpaceDE w:val="0"/>
        <w:autoSpaceDN w:val="0"/>
        <w:adjustRightInd w:val="0"/>
        <w:textAlignment w:val="baseline"/>
        <w:rPr>
          <w:bCs/>
          <w:w w:val="101"/>
        </w:rPr>
      </w:pPr>
      <w:r>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Pr>
            <w:rStyle w:val="Hyperlink"/>
          </w:rPr>
          <w:t>https://www.rigasnami.lv/lv/par-mums/trauksmes-celsana</w:t>
        </w:r>
      </w:hyperlink>
      <w:r>
        <w:rPr>
          <w:bCs/>
          <w:w w:val="101"/>
        </w:rPr>
        <w:t>, kā arī informēts, ka šāds paziņojums var tikt vienpusēji mainīts no Iznomātāja puses un aktuālā paziņojuma redakcija tiks izvietota iepriekš norādītajā Iznomātāja interneta vietnē.</w:t>
      </w:r>
    </w:p>
    <w:p w14:paraId="6F8BAAB2" w14:textId="77777777" w:rsidR="000C351F" w:rsidRDefault="000C351F" w:rsidP="000C351F">
      <w:pPr>
        <w:overflowPunct w:val="0"/>
        <w:autoSpaceDE w:val="0"/>
        <w:autoSpaceDN w:val="0"/>
        <w:adjustRightInd w:val="0"/>
        <w:ind w:left="567" w:hanging="567"/>
        <w:textAlignment w:val="baseline"/>
        <w:rPr>
          <w:b/>
          <w:bCs/>
          <w:i/>
          <w:w w:val="101"/>
        </w:rPr>
      </w:pPr>
      <w:r>
        <w:rPr>
          <w:bCs/>
          <w:i/>
          <w:color w:val="FF0000"/>
          <w:w w:val="101"/>
        </w:rPr>
        <w:t>(Piemērojamie noteikumi, ja Nomnieks ir juridiska persona):</w:t>
      </w:r>
      <w:r>
        <w:rPr>
          <w:bCs/>
          <w:i/>
          <w:w w:val="101"/>
        </w:rPr>
        <w:t xml:space="preserve"> </w:t>
      </w:r>
    </w:p>
    <w:p w14:paraId="5C206CE1" w14:textId="77777777" w:rsidR="000C351F" w:rsidRDefault="000C351F" w:rsidP="000C351F">
      <w:pPr>
        <w:numPr>
          <w:ilvl w:val="1"/>
          <w:numId w:val="4"/>
        </w:numPr>
        <w:overflowPunct w:val="0"/>
        <w:autoSpaceDE w:val="0"/>
        <w:autoSpaceDN w:val="0"/>
        <w:adjustRightInd w:val="0"/>
        <w:textAlignment w:val="baseline"/>
        <w:rPr>
          <w:b/>
          <w:bCs/>
          <w:w w:val="101"/>
        </w:rPr>
      </w:pPr>
      <w:r>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62FDDFDC" w14:textId="77777777" w:rsidR="000C351F" w:rsidRDefault="000C351F" w:rsidP="000C351F">
      <w:pPr>
        <w:pStyle w:val="ListParagraph"/>
        <w:numPr>
          <w:ilvl w:val="1"/>
          <w:numId w:val="4"/>
        </w:numPr>
        <w:overflowPunct w:val="0"/>
        <w:autoSpaceDE w:val="0"/>
        <w:autoSpaceDN w:val="0"/>
        <w:adjustRightInd w:val="0"/>
        <w:jc w:val="both"/>
        <w:textAlignment w:val="baseline"/>
        <w:rPr>
          <w:bCs/>
          <w:w w:val="101"/>
        </w:rPr>
      </w:pPr>
      <w:r>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4081D8E2" w14:textId="77777777" w:rsidR="000C351F" w:rsidRDefault="000C351F" w:rsidP="000C351F">
      <w:pPr>
        <w:overflowPunct w:val="0"/>
        <w:autoSpaceDE w:val="0"/>
        <w:autoSpaceDN w:val="0"/>
        <w:adjustRightInd w:val="0"/>
        <w:ind w:left="567" w:hanging="567"/>
        <w:textAlignment w:val="baseline"/>
        <w:rPr>
          <w:b/>
          <w:bCs/>
          <w:i/>
          <w:color w:val="FF0000"/>
          <w:w w:val="101"/>
        </w:rPr>
      </w:pPr>
      <w:r>
        <w:rPr>
          <w:bCs/>
          <w:i/>
          <w:color w:val="FF0000"/>
          <w:w w:val="101"/>
        </w:rPr>
        <w:t xml:space="preserve">(Piemērojamie noteikumi, ja Nomnieks ir fiziska persona): </w:t>
      </w:r>
    </w:p>
    <w:p w14:paraId="506A2766" w14:textId="77777777" w:rsidR="000C351F" w:rsidRDefault="000C351F" w:rsidP="000C351F">
      <w:pPr>
        <w:numPr>
          <w:ilvl w:val="1"/>
          <w:numId w:val="4"/>
        </w:numPr>
        <w:overflowPunct w:val="0"/>
        <w:autoSpaceDE w:val="0"/>
        <w:autoSpaceDN w:val="0"/>
        <w:adjustRightInd w:val="0"/>
        <w:textAlignment w:val="baseline"/>
        <w:rPr>
          <w:bCs/>
          <w:w w:val="101"/>
        </w:rPr>
      </w:pPr>
      <w:r>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137650F8" w14:textId="77777777" w:rsidR="000C351F" w:rsidRDefault="000C351F" w:rsidP="000C351F">
      <w:pPr>
        <w:numPr>
          <w:ilvl w:val="1"/>
          <w:numId w:val="4"/>
        </w:numPr>
        <w:overflowPunct w:val="0"/>
        <w:autoSpaceDE w:val="0"/>
        <w:autoSpaceDN w:val="0"/>
        <w:adjustRightInd w:val="0"/>
        <w:textAlignment w:val="baseline"/>
        <w:rPr>
          <w:bCs/>
          <w:w w:val="101"/>
        </w:rPr>
      </w:pPr>
      <w:r>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D0CF690" w14:textId="77777777" w:rsidR="000C351F" w:rsidRDefault="000C351F" w:rsidP="000C351F">
      <w:pPr>
        <w:pStyle w:val="ListParagraph"/>
        <w:numPr>
          <w:ilvl w:val="1"/>
          <w:numId w:val="4"/>
        </w:numPr>
        <w:jc w:val="both"/>
        <w:rPr>
          <w:b/>
          <w:lang w:val="lv-LV"/>
        </w:rPr>
      </w:pPr>
      <w:r>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vietnē </w:t>
      </w:r>
      <w:hyperlink r:id="rId9" w:history="1">
        <w:r>
          <w:rPr>
            <w:rStyle w:val="Hyperlink"/>
          </w:rPr>
          <w:t>https://www.rigasnami.lv/lv/par-mums/trauksmes-celsana</w:t>
        </w:r>
      </w:hyperlink>
      <w:r>
        <w:rPr>
          <w:bCs/>
          <w:w w:val="101"/>
          <w:lang w:val="lv-LV"/>
        </w:rPr>
        <w:t>.</w:t>
      </w:r>
    </w:p>
    <w:p w14:paraId="1B7085B3" w14:textId="6A4BCFA5" w:rsidR="004D0888" w:rsidRDefault="004D0888" w:rsidP="004D0888">
      <w:pPr>
        <w:rPr>
          <w:b/>
          <w:bCs/>
          <w:w w:val="101"/>
        </w:rPr>
      </w:pPr>
    </w:p>
    <w:p w14:paraId="7969E1FA" w14:textId="77777777" w:rsidR="000C351F" w:rsidRPr="00780DB2" w:rsidRDefault="000C351F" w:rsidP="004D0888">
      <w:pPr>
        <w:rPr>
          <w:b/>
          <w:bCs/>
          <w:w w:val="101"/>
        </w:rPr>
      </w:pPr>
    </w:p>
    <w:p w14:paraId="4A6E44AA" w14:textId="6B42D8C2" w:rsidR="000C351F" w:rsidRPr="000C351F" w:rsidRDefault="004D0888" w:rsidP="000C351F">
      <w:pPr>
        <w:numPr>
          <w:ilvl w:val="0"/>
          <w:numId w:val="4"/>
        </w:numPr>
        <w:overflowPunct w:val="0"/>
        <w:autoSpaceDE w:val="0"/>
        <w:autoSpaceDN w:val="0"/>
        <w:adjustRightInd w:val="0"/>
        <w:spacing w:after="120"/>
        <w:ind w:left="357" w:hanging="357"/>
        <w:jc w:val="center"/>
        <w:textAlignment w:val="baseline"/>
        <w:rPr>
          <w:b/>
          <w:bCs/>
          <w:w w:val="101"/>
        </w:rPr>
      </w:pPr>
      <w:r w:rsidRPr="00780DB2">
        <w:rPr>
          <w:b/>
          <w:bCs/>
          <w:w w:val="101"/>
        </w:rPr>
        <w:t>Līguma spēkā esamība un papildu noteikumi</w:t>
      </w:r>
    </w:p>
    <w:p w14:paraId="2081DBF9" w14:textId="296DB5D7" w:rsidR="000C351F" w:rsidRPr="000C351F" w:rsidRDefault="000C351F" w:rsidP="0007252E">
      <w:pPr>
        <w:pStyle w:val="ListParagraph"/>
        <w:numPr>
          <w:ilvl w:val="1"/>
          <w:numId w:val="4"/>
        </w:numPr>
        <w:overflowPunct w:val="0"/>
        <w:autoSpaceDE w:val="0"/>
        <w:autoSpaceDN w:val="0"/>
        <w:adjustRightInd w:val="0"/>
        <w:ind w:left="567" w:hanging="567"/>
        <w:textAlignment w:val="baseline"/>
        <w:rPr>
          <w:b/>
          <w:bCs/>
          <w:w w:val="101"/>
        </w:rPr>
      </w:pPr>
      <w:r>
        <w:t>Līgums stājas spēkā Līguma  abpusējas parakstīšanas dienā un ir spēkā līdz Pušu saistību savstarpējai izpildei.</w:t>
      </w:r>
    </w:p>
    <w:p w14:paraId="30E0A358" w14:textId="5490FFAB" w:rsidR="000C351F" w:rsidRDefault="000C351F" w:rsidP="000C351F">
      <w:pPr>
        <w:ind w:left="567"/>
        <w:rPr>
          <w:bCs/>
          <w:w w:val="101"/>
        </w:rPr>
      </w:pPr>
      <w:r>
        <w:rPr>
          <w:bCs/>
          <w:w w:val="101"/>
        </w:rPr>
        <w:t xml:space="preserve">Ja Nomnieks savas vainas dēļ 5 (piecu) darbdienu laikā no Līguma spēkā stāšanās dienas nepieņem Telpas daļu Līguma 1.2. punkta noteiktajā kārtībā un Līgumā noteiktajā kārtībā neparaksta </w:t>
      </w:r>
      <w:r w:rsidR="0007252E">
        <w:rPr>
          <w:bCs/>
          <w:w w:val="101"/>
        </w:rPr>
        <w:t xml:space="preserve">Telpu daļas </w:t>
      </w:r>
      <w:r>
        <w:rPr>
          <w:bCs/>
          <w:w w:val="101"/>
        </w:rPr>
        <w:t>pieņemšanas - nodošanas aktu, Līgums uzskatāms par izbeigtu bez papildu vienošanās un neatlīdzinot Nomniekam ieguldītos finanšu līdzekļus, bez saistību atcēlēja līguma noslēgšanas vai jebkādu citu procedūru veikšanas.</w:t>
      </w:r>
    </w:p>
    <w:p w14:paraId="34E7302D"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Puses apliecina, ka tām ir tiesības slēgt Līgumu un uzņemties tajā noteiktās saistības. Ja atklājas, ka kādai no Pusēm nebija tiesības slēgt Līgumu vai uzņemties kādu no tajā noteiktajām saistībām, tā apņemas segt visus otrai Pusei šī iemesla dēļ radušos zaudējumus.</w:t>
      </w:r>
    </w:p>
    <w:p w14:paraId="242FF395"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 xml:space="preserve">Līgums anulē visas iepriekšējās Pušu sarunas un saraksti par Līguma priekšmetu. </w:t>
      </w:r>
    </w:p>
    <w:p w14:paraId="5EA06EAC"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 xml:space="preserve">Līgumu var grozīt vai papildināt tikai ar abu Pušu rakstisku piekrišanu. Jebkuri Līguma grozījumi un papildinājumi tiek noformēti rakstiskas vienošanās veidā, izņemot Līgumā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w:t>
      </w:r>
      <w:proofErr w:type="spellStart"/>
      <w:r>
        <w:t>rakstveidā</w:t>
      </w:r>
      <w:proofErr w:type="spellEnd"/>
      <w:r>
        <w:t xml:space="preserve"> vienojoties, izņemot Līguma 3.5. un 3.7. punktā noteiktajos gadījumos. </w:t>
      </w:r>
    </w:p>
    <w:p w14:paraId="4BC2AAA1"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Visus jautājumus un tiesiskās attiecības, par kuriem Puses nav vienojušās Līgumā, tās risina saskaņā ar Latvijas Republikā spēkā esošajiem normatīvajiem aktiem.</w:t>
      </w:r>
    </w:p>
    <w:p w14:paraId="0618BCC8"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E0EF368"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E9CEA2C"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4D06A89"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w w:val="101"/>
        </w:rPr>
        <w:t>Līguma nodaļu nosaukumi ir lietoti tikai ērtākai Līguma pārskatāmībai, un tie nevar tikt izmantoti Līguma noteikumu tulkošanai vai interpretācijai.</w:t>
      </w:r>
    </w:p>
    <w:p w14:paraId="4A93C75C"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bCs/>
        </w:rPr>
        <w:t>Līgumā minēto tiesību neizmantošana nav uzskatāma par atteikšanos no šīm tiesībām. Daļēja to izmantošana nenozīmē atteikšanos no to izmantošanas pilnībā.</w:t>
      </w:r>
    </w:p>
    <w:p w14:paraId="2253FA1A"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t xml:space="preserve">Paziņojumus, iesniegumus, prasības vai cita veida informāciju Puses noformē </w:t>
      </w:r>
      <w:proofErr w:type="spellStart"/>
      <w:r>
        <w:t>rakstveidā</w:t>
      </w:r>
      <w:proofErr w:type="spellEnd"/>
      <w:r>
        <w:t xml:space="preserve"> un </w:t>
      </w:r>
      <w:proofErr w:type="spellStart"/>
      <w:r>
        <w:t>nosūta</w:t>
      </w:r>
      <w:proofErr w:type="spellEnd"/>
      <w:r>
        <w:t xml:space="preserve">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5. (piektajā) dienā pēc nosūtīšanas, ja ir nosūtīti uz minētajām adresēm ierakstītā vēstulē, ar kurjeru vai personīgi nodoti Pusei vai tās pārstāvim.</w:t>
      </w:r>
    </w:p>
    <w:p w14:paraId="0AAE7D95"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63147134" w14:textId="77777777" w:rsidR="000C351F" w:rsidRDefault="000C351F" w:rsidP="000C351F">
      <w:pPr>
        <w:numPr>
          <w:ilvl w:val="1"/>
          <w:numId w:val="4"/>
        </w:numPr>
        <w:overflowPunct w:val="0"/>
        <w:autoSpaceDE w:val="0"/>
        <w:autoSpaceDN w:val="0"/>
        <w:adjustRightInd w:val="0"/>
        <w:ind w:left="567" w:hanging="567"/>
        <w:textAlignment w:val="baseline"/>
        <w:rPr>
          <w:b/>
          <w:bCs/>
          <w:w w:val="101"/>
        </w:rPr>
      </w:pPr>
      <w:r>
        <w:rPr>
          <w:bCs/>
          <w:w w:val="101"/>
        </w:rPr>
        <w:t xml:space="preserve">Iznomātājs informē Nomnieku par kārtību, kādā atbilstoši Trauksmes celšanas likumam SIA “Rīgas nami” darbojas iekšējā trauksmes celšanas sistēma, un tā ir pieejama Iznomātāja interneta vietnē </w:t>
      </w:r>
      <w:hyperlink r:id="rId10" w:history="1">
        <w:r>
          <w:rPr>
            <w:rStyle w:val="Hyperlink"/>
          </w:rPr>
          <w:t>https://www.rigasnami.lv/lv/par-mums/trauksmes-celsana</w:t>
        </w:r>
      </w:hyperlink>
      <w:r>
        <w:t>.</w:t>
      </w:r>
    </w:p>
    <w:p w14:paraId="2247BAF3" w14:textId="57D66AA6" w:rsidR="000C351F" w:rsidRDefault="000C351F" w:rsidP="000C351F">
      <w:pPr>
        <w:numPr>
          <w:ilvl w:val="1"/>
          <w:numId w:val="4"/>
        </w:numPr>
        <w:overflowPunct w:val="0"/>
        <w:autoSpaceDE w:val="0"/>
        <w:autoSpaceDN w:val="0"/>
        <w:adjustRightInd w:val="0"/>
        <w:ind w:left="567" w:hanging="567"/>
        <w:textAlignment w:val="baseline"/>
        <w:rPr>
          <w:b/>
          <w:bCs/>
          <w:w w:val="101"/>
        </w:rPr>
      </w:pPr>
      <w:r>
        <w:t>Līgums sagatavots latviešu valodā uz ____ (______) lapām 2 (divos) eksemplāros, katrai Pusei pa 1 (vienam) eksemplāram. Abiem Līguma eksemplāriem ir vienāds juridiskais spēks.</w:t>
      </w:r>
    </w:p>
    <w:p w14:paraId="34DBB4B3" w14:textId="62D40627" w:rsidR="000C351F" w:rsidRDefault="000C351F" w:rsidP="000C351F">
      <w:pPr>
        <w:numPr>
          <w:ilvl w:val="1"/>
          <w:numId w:val="4"/>
        </w:numPr>
        <w:overflowPunct w:val="0"/>
        <w:autoSpaceDE w:val="0"/>
        <w:autoSpaceDN w:val="0"/>
        <w:adjustRightInd w:val="0"/>
        <w:ind w:left="567" w:hanging="567"/>
        <w:textAlignment w:val="baseline"/>
        <w:rPr>
          <w:b/>
          <w:bCs/>
          <w:w w:val="101"/>
        </w:rPr>
      </w:pPr>
      <w:r>
        <w:t>Līguma noslēgšanas brīdī tam ir pievienoti 2 (divi) pielikumi:</w:t>
      </w:r>
    </w:p>
    <w:p w14:paraId="5B395531" w14:textId="562BAB6F" w:rsidR="000C351F" w:rsidRPr="000C351F" w:rsidRDefault="000C351F" w:rsidP="000C351F">
      <w:pPr>
        <w:numPr>
          <w:ilvl w:val="2"/>
          <w:numId w:val="4"/>
        </w:numPr>
        <w:overflowPunct w:val="0"/>
        <w:autoSpaceDE w:val="0"/>
        <w:autoSpaceDN w:val="0"/>
        <w:adjustRightInd w:val="0"/>
        <w:ind w:left="1276" w:hanging="709"/>
        <w:textAlignment w:val="baseline"/>
        <w:rPr>
          <w:b/>
          <w:bCs/>
          <w:w w:val="101"/>
        </w:rPr>
      </w:pPr>
      <w:r>
        <w:lastRenderedPageBreak/>
        <w:t xml:space="preserve">1. pielikums „Telpas daļas </w:t>
      </w:r>
      <w:r>
        <w:rPr>
          <w:bCs/>
        </w:rPr>
        <w:t>plāns no kadastrālās uzmērīšanas lietas</w:t>
      </w:r>
      <w:r>
        <w:t xml:space="preserve">” uz 1 (vienas) lapas; </w:t>
      </w:r>
    </w:p>
    <w:p w14:paraId="41861FD4" w14:textId="6A1364F8" w:rsidR="000C351F" w:rsidRDefault="000C351F" w:rsidP="000C351F">
      <w:pPr>
        <w:numPr>
          <w:ilvl w:val="2"/>
          <w:numId w:val="4"/>
        </w:numPr>
        <w:overflowPunct w:val="0"/>
        <w:autoSpaceDE w:val="0"/>
        <w:autoSpaceDN w:val="0"/>
        <w:adjustRightInd w:val="0"/>
        <w:ind w:left="1276" w:hanging="709"/>
        <w:textAlignment w:val="baseline"/>
        <w:rPr>
          <w:b/>
          <w:bCs/>
          <w:w w:val="101"/>
        </w:rPr>
      </w:pPr>
      <w:r>
        <w:t>2. pielikums „Nekustamā īpašuma apraksts” uz __ (___) lapām;</w:t>
      </w:r>
    </w:p>
    <w:p w14:paraId="2DFEDC7E" w14:textId="77777777" w:rsidR="000C351F" w:rsidRDefault="000C351F" w:rsidP="000C351F">
      <w:pPr>
        <w:ind w:left="720"/>
        <w:rPr>
          <w:b/>
          <w:bCs/>
          <w:w w:val="101"/>
        </w:rPr>
      </w:pPr>
    </w:p>
    <w:p w14:paraId="255D9389" w14:textId="77777777" w:rsidR="000C351F" w:rsidRDefault="000C351F" w:rsidP="000C351F">
      <w:pPr>
        <w:numPr>
          <w:ilvl w:val="0"/>
          <w:numId w:val="4"/>
        </w:numPr>
        <w:overflowPunct w:val="0"/>
        <w:autoSpaceDE w:val="0"/>
        <w:autoSpaceDN w:val="0"/>
        <w:adjustRightInd w:val="0"/>
        <w:spacing w:after="60"/>
        <w:ind w:left="357" w:hanging="357"/>
        <w:jc w:val="center"/>
        <w:textAlignment w:val="baseline"/>
        <w:rPr>
          <w:b/>
          <w:bCs/>
          <w:w w:val="101"/>
        </w:rPr>
      </w:pPr>
      <w:r>
        <w:rPr>
          <w:b/>
        </w:rPr>
        <w:t>Pušu juridiskie un norēķinu rekvizīti</w:t>
      </w:r>
    </w:p>
    <w:tbl>
      <w:tblPr>
        <w:tblW w:w="9831" w:type="dxa"/>
        <w:tblLook w:val="01E0" w:firstRow="1" w:lastRow="1" w:firstColumn="1" w:lastColumn="1" w:noHBand="0" w:noVBand="0"/>
      </w:tblPr>
      <w:tblGrid>
        <w:gridCol w:w="9609"/>
        <w:gridCol w:w="222"/>
      </w:tblGrid>
      <w:tr w:rsidR="000C351F" w14:paraId="227094D0" w14:textId="77777777" w:rsidTr="000C351F">
        <w:trPr>
          <w:trHeight w:val="981"/>
        </w:trPr>
        <w:tc>
          <w:tcPr>
            <w:tcW w:w="9609" w:type="dxa"/>
            <w:hideMark/>
          </w:tcPr>
          <w:tbl>
            <w:tblPr>
              <w:tblW w:w="9393" w:type="dxa"/>
              <w:tblLook w:val="01E0" w:firstRow="1" w:lastRow="1" w:firstColumn="1" w:lastColumn="1" w:noHBand="0" w:noVBand="0"/>
            </w:tblPr>
            <w:tblGrid>
              <w:gridCol w:w="4857"/>
              <w:gridCol w:w="4536"/>
            </w:tblGrid>
            <w:tr w:rsidR="000C351F" w14:paraId="79692951" w14:textId="77777777">
              <w:trPr>
                <w:trHeight w:val="4144"/>
              </w:trPr>
              <w:tc>
                <w:tcPr>
                  <w:tcW w:w="4857" w:type="dxa"/>
                </w:tcPr>
                <w:p w14:paraId="11F1A65F" w14:textId="77777777" w:rsidR="000C351F" w:rsidRDefault="000C351F">
                  <w:pPr>
                    <w:spacing w:line="256" w:lineRule="auto"/>
                    <w:ind w:right="365"/>
                    <w:rPr>
                      <w:w w:val="101"/>
                      <w:u w:val="single"/>
                    </w:rPr>
                  </w:pPr>
                  <w:r>
                    <w:rPr>
                      <w:w w:val="101"/>
                      <w:u w:val="single"/>
                    </w:rPr>
                    <w:t>Iznomātājs:</w:t>
                  </w:r>
                </w:p>
                <w:p w14:paraId="7E883571" w14:textId="77777777" w:rsidR="000C351F" w:rsidRDefault="000C351F">
                  <w:pPr>
                    <w:spacing w:line="256" w:lineRule="auto"/>
                    <w:ind w:right="365"/>
                    <w:rPr>
                      <w:b/>
                      <w:w w:val="101"/>
                    </w:rPr>
                  </w:pPr>
                  <w:r>
                    <w:rPr>
                      <w:b/>
                      <w:w w:val="101"/>
                    </w:rPr>
                    <w:t>SIA “Rīgas nami”</w:t>
                  </w:r>
                </w:p>
                <w:p w14:paraId="4A773353" w14:textId="77777777" w:rsidR="000C351F" w:rsidRDefault="000C351F">
                  <w:pPr>
                    <w:tabs>
                      <w:tab w:val="right" w:pos="4572"/>
                    </w:tabs>
                    <w:spacing w:line="256" w:lineRule="auto"/>
                    <w:ind w:right="365"/>
                    <w:rPr>
                      <w:w w:val="101"/>
                    </w:rPr>
                  </w:pPr>
                  <w:r>
                    <w:rPr>
                      <w:w w:val="101"/>
                    </w:rPr>
                    <w:t xml:space="preserve">Juridiskā adrese: Rātslaukums 5, Rīga, </w:t>
                  </w:r>
                </w:p>
                <w:p w14:paraId="59F8D9FB" w14:textId="77777777" w:rsidR="000C351F" w:rsidRDefault="000C351F">
                  <w:pPr>
                    <w:spacing w:line="256" w:lineRule="auto"/>
                    <w:ind w:right="365"/>
                    <w:rPr>
                      <w:w w:val="101"/>
                    </w:rPr>
                  </w:pPr>
                  <w:r>
                    <w:rPr>
                      <w:w w:val="101"/>
                    </w:rPr>
                    <w:t>LV-1050 (ieeja no Svaru ielas)</w:t>
                  </w:r>
                </w:p>
                <w:p w14:paraId="3ACF626D" w14:textId="77777777" w:rsidR="000C351F" w:rsidRDefault="000C351F">
                  <w:pPr>
                    <w:tabs>
                      <w:tab w:val="right" w:pos="4572"/>
                    </w:tabs>
                    <w:spacing w:line="256" w:lineRule="auto"/>
                    <w:ind w:right="365"/>
                    <w:rPr>
                      <w:w w:val="101"/>
                    </w:rPr>
                  </w:pPr>
                  <w:r>
                    <w:rPr>
                      <w:w w:val="101"/>
                    </w:rPr>
                    <w:t xml:space="preserve">Tālr. 67181177, e-pasts: </w:t>
                  </w:r>
                  <w:hyperlink r:id="rId11" w:history="1">
                    <w:r>
                      <w:rPr>
                        <w:rStyle w:val="Hyperlink"/>
                        <w:w w:val="101"/>
                      </w:rPr>
                      <w:t>rigasnami@riga.lv</w:t>
                    </w:r>
                  </w:hyperlink>
                </w:p>
                <w:p w14:paraId="40FFCD2F" w14:textId="77777777" w:rsidR="000C351F" w:rsidRDefault="000C351F">
                  <w:pPr>
                    <w:spacing w:line="256" w:lineRule="auto"/>
                    <w:ind w:right="365"/>
                    <w:rPr>
                      <w:w w:val="101"/>
                    </w:rPr>
                  </w:pPr>
                  <w:r>
                    <w:rPr>
                      <w:w w:val="101"/>
                    </w:rPr>
                    <w:t xml:space="preserve">PVN maks. </w:t>
                  </w:r>
                  <w:proofErr w:type="spellStart"/>
                  <w:r>
                    <w:rPr>
                      <w:w w:val="101"/>
                    </w:rPr>
                    <w:t>reģ</w:t>
                  </w:r>
                  <w:proofErr w:type="spellEnd"/>
                  <w:r>
                    <w:rPr>
                      <w:w w:val="101"/>
                    </w:rPr>
                    <w:t>. Nr. LV40003109638</w:t>
                  </w:r>
                </w:p>
                <w:p w14:paraId="306F58E5" w14:textId="77777777" w:rsidR="000C351F" w:rsidRDefault="000C351F">
                  <w:pPr>
                    <w:spacing w:line="256" w:lineRule="auto"/>
                    <w:ind w:right="365"/>
                    <w:rPr>
                      <w:w w:val="101"/>
                    </w:rPr>
                  </w:pPr>
                  <w:r>
                    <w:rPr>
                      <w:w w:val="101"/>
                    </w:rPr>
                    <w:t>Banka: AS “SEB banka”</w:t>
                  </w:r>
                </w:p>
                <w:p w14:paraId="3AB21458" w14:textId="77777777" w:rsidR="000C351F" w:rsidRDefault="000C351F">
                  <w:pPr>
                    <w:spacing w:line="256" w:lineRule="auto"/>
                    <w:ind w:right="365"/>
                    <w:rPr>
                      <w:w w:val="101"/>
                    </w:rPr>
                  </w:pPr>
                  <w:r>
                    <w:rPr>
                      <w:w w:val="101"/>
                    </w:rPr>
                    <w:t>Kods: UNLALV2X</w:t>
                  </w:r>
                </w:p>
                <w:p w14:paraId="5CC354ED" w14:textId="77777777" w:rsidR="000C351F" w:rsidRDefault="000C351F">
                  <w:pPr>
                    <w:spacing w:line="256" w:lineRule="auto"/>
                    <w:ind w:right="365"/>
                    <w:rPr>
                      <w:w w:val="101"/>
                    </w:rPr>
                  </w:pPr>
                  <w:r>
                    <w:rPr>
                      <w:w w:val="101"/>
                    </w:rPr>
                    <w:t>Konta Nr. LV16UNLA0040001650000</w:t>
                  </w:r>
                </w:p>
                <w:p w14:paraId="4C9DE396" w14:textId="77777777" w:rsidR="000C351F" w:rsidRDefault="000C351F">
                  <w:pPr>
                    <w:spacing w:line="256" w:lineRule="auto"/>
                    <w:ind w:right="365"/>
                  </w:pPr>
                </w:p>
                <w:p w14:paraId="6030C303" w14:textId="77777777" w:rsidR="000C351F" w:rsidRDefault="000C351F">
                  <w:pPr>
                    <w:spacing w:line="256" w:lineRule="auto"/>
                    <w:ind w:right="365"/>
                  </w:pPr>
                </w:p>
                <w:p w14:paraId="49B63BE8" w14:textId="77777777" w:rsidR="000C351F" w:rsidRDefault="000C351F">
                  <w:pPr>
                    <w:spacing w:line="256" w:lineRule="auto"/>
                    <w:ind w:right="365"/>
                    <w:rPr>
                      <w:color w:val="FF0000"/>
                    </w:rPr>
                  </w:pPr>
                  <w:r>
                    <w:rPr>
                      <w:color w:val="FF0000"/>
                    </w:rPr>
                    <w:t>(paraksts)*</w:t>
                  </w:r>
                </w:p>
                <w:p w14:paraId="6F2509BF" w14:textId="77777777" w:rsidR="000C351F" w:rsidRDefault="000C351F">
                  <w:pPr>
                    <w:spacing w:line="256" w:lineRule="auto"/>
                    <w:ind w:right="365"/>
                    <w:rPr>
                      <w:color w:val="FF0000"/>
                      <w:w w:val="101"/>
                    </w:rPr>
                  </w:pPr>
                  <w:r>
                    <w:t>__________________________</w:t>
                  </w:r>
                </w:p>
                <w:p w14:paraId="7AF3D5C0" w14:textId="77777777" w:rsidR="000C351F" w:rsidRDefault="000C351F">
                  <w:pPr>
                    <w:spacing w:line="256" w:lineRule="auto"/>
                    <w:ind w:right="365"/>
                    <w:rPr>
                      <w:w w:val="101"/>
                    </w:rPr>
                  </w:pPr>
                  <w:r>
                    <w:rPr>
                      <w:w w:val="101"/>
                    </w:rPr>
                    <w:t xml:space="preserve">Valdes priekšsēdētāja </w:t>
                  </w:r>
                  <w:proofErr w:type="spellStart"/>
                  <w:r>
                    <w:rPr>
                      <w:w w:val="101"/>
                    </w:rPr>
                    <w:t>V.Verika</w:t>
                  </w:r>
                  <w:proofErr w:type="spellEnd"/>
                  <w:r>
                    <w:t xml:space="preserve"> </w:t>
                  </w:r>
                </w:p>
              </w:tc>
              <w:tc>
                <w:tcPr>
                  <w:tcW w:w="4536" w:type="dxa"/>
                </w:tcPr>
                <w:p w14:paraId="775C2035" w14:textId="77777777" w:rsidR="000C351F" w:rsidRDefault="000C351F">
                  <w:pPr>
                    <w:spacing w:line="256" w:lineRule="auto"/>
                    <w:ind w:right="-680"/>
                    <w:rPr>
                      <w:w w:val="101"/>
                      <w:u w:val="single"/>
                    </w:rPr>
                  </w:pPr>
                  <w:r>
                    <w:rPr>
                      <w:w w:val="101"/>
                      <w:u w:val="single"/>
                    </w:rPr>
                    <w:t>Nomnieks:</w:t>
                  </w:r>
                </w:p>
                <w:p w14:paraId="244C7C07" w14:textId="77777777" w:rsidR="000C351F" w:rsidRDefault="000C351F">
                  <w:pPr>
                    <w:spacing w:line="256" w:lineRule="auto"/>
                    <w:ind w:right="-680"/>
                    <w:rPr>
                      <w:b/>
                      <w:w w:val="101"/>
                    </w:rPr>
                  </w:pPr>
                  <w:r>
                    <w:rPr>
                      <w:b/>
                      <w:w w:val="101"/>
                    </w:rPr>
                    <w:t>[Nosaukums]</w:t>
                  </w:r>
                </w:p>
                <w:p w14:paraId="253EEC3D" w14:textId="77777777" w:rsidR="000C351F" w:rsidRDefault="000C351F">
                  <w:pPr>
                    <w:spacing w:line="256" w:lineRule="auto"/>
                    <w:ind w:right="-680"/>
                    <w:rPr>
                      <w:w w:val="101"/>
                    </w:rPr>
                  </w:pPr>
                  <w:r>
                    <w:rPr>
                      <w:w w:val="101"/>
                    </w:rPr>
                    <w:t>Juridiskā adrese /Deklarētā adrese:</w:t>
                  </w:r>
                </w:p>
                <w:p w14:paraId="79F9B5E0" w14:textId="77777777" w:rsidR="000C351F" w:rsidRDefault="000C351F">
                  <w:pPr>
                    <w:spacing w:line="256" w:lineRule="auto"/>
                    <w:ind w:right="-680"/>
                    <w:rPr>
                      <w:w w:val="101"/>
                    </w:rPr>
                  </w:pPr>
                  <w:r>
                    <w:rPr>
                      <w:w w:val="101"/>
                    </w:rPr>
                    <w:t>___________, LV-_____</w:t>
                  </w:r>
                </w:p>
                <w:p w14:paraId="7BC34AC8" w14:textId="77777777" w:rsidR="000C351F" w:rsidRDefault="000C351F">
                  <w:pPr>
                    <w:spacing w:line="256" w:lineRule="auto"/>
                    <w:ind w:right="34"/>
                    <w:rPr>
                      <w:w w:val="101"/>
                    </w:rPr>
                  </w:pPr>
                  <w:r>
                    <w:rPr>
                      <w:w w:val="101"/>
                    </w:rPr>
                    <w:t>Tālr. ________, e-pasts: _____________</w:t>
                  </w:r>
                </w:p>
                <w:p w14:paraId="0E18D6F7" w14:textId="77777777" w:rsidR="000C351F" w:rsidRDefault="000C351F">
                  <w:pPr>
                    <w:spacing w:line="256" w:lineRule="auto"/>
                    <w:ind w:right="-680"/>
                    <w:rPr>
                      <w:w w:val="101"/>
                    </w:rPr>
                  </w:pPr>
                  <w:r>
                    <w:rPr>
                      <w:w w:val="101"/>
                    </w:rPr>
                    <w:t xml:space="preserve">PVN maks. </w:t>
                  </w:r>
                  <w:proofErr w:type="spellStart"/>
                  <w:r>
                    <w:rPr>
                      <w:w w:val="101"/>
                    </w:rPr>
                    <w:t>reģ</w:t>
                  </w:r>
                  <w:proofErr w:type="spellEnd"/>
                  <w:r>
                    <w:rPr>
                      <w:w w:val="101"/>
                    </w:rPr>
                    <w:t xml:space="preserve">. Nr. / </w:t>
                  </w:r>
                </w:p>
                <w:p w14:paraId="69FB8264" w14:textId="77777777" w:rsidR="000C351F" w:rsidRDefault="000C351F">
                  <w:pPr>
                    <w:spacing w:line="256" w:lineRule="auto"/>
                    <w:ind w:right="-680"/>
                    <w:rPr>
                      <w:w w:val="101"/>
                    </w:rPr>
                  </w:pPr>
                  <w:r>
                    <w:rPr>
                      <w:w w:val="101"/>
                    </w:rPr>
                    <w:t>Personas kods_________________</w:t>
                  </w:r>
                </w:p>
                <w:p w14:paraId="70C62D29" w14:textId="77777777" w:rsidR="000C351F" w:rsidRDefault="000C351F">
                  <w:pPr>
                    <w:spacing w:line="256" w:lineRule="auto"/>
                    <w:ind w:right="-680"/>
                    <w:rPr>
                      <w:w w:val="101"/>
                    </w:rPr>
                  </w:pPr>
                  <w:r>
                    <w:rPr>
                      <w:w w:val="101"/>
                    </w:rPr>
                    <w:t>Banka:   _______________</w:t>
                  </w:r>
                </w:p>
                <w:p w14:paraId="7DBF813E" w14:textId="77777777" w:rsidR="000C351F" w:rsidRDefault="000C351F">
                  <w:pPr>
                    <w:spacing w:line="256" w:lineRule="auto"/>
                    <w:ind w:right="-680"/>
                    <w:rPr>
                      <w:w w:val="101"/>
                    </w:rPr>
                  </w:pPr>
                  <w:r>
                    <w:rPr>
                      <w:w w:val="101"/>
                    </w:rPr>
                    <w:t>Kods: _________________</w:t>
                  </w:r>
                </w:p>
                <w:p w14:paraId="36CE1166" w14:textId="77777777" w:rsidR="000C351F" w:rsidRDefault="000C351F">
                  <w:pPr>
                    <w:spacing w:line="256" w:lineRule="auto"/>
                    <w:ind w:right="-680"/>
                    <w:rPr>
                      <w:w w:val="101"/>
                    </w:rPr>
                  </w:pPr>
                  <w:r>
                    <w:rPr>
                      <w:w w:val="101"/>
                    </w:rPr>
                    <w:t>Konts Nr. ______________</w:t>
                  </w:r>
                </w:p>
                <w:p w14:paraId="1A7E42DC" w14:textId="77777777" w:rsidR="000C351F" w:rsidRDefault="000C351F">
                  <w:pPr>
                    <w:spacing w:line="256" w:lineRule="auto"/>
                    <w:ind w:right="-680"/>
                    <w:rPr>
                      <w:w w:val="101"/>
                    </w:rPr>
                  </w:pPr>
                </w:p>
                <w:p w14:paraId="78D7AC5D" w14:textId="77777777" w:rsidR="000C351F" w:rsidRDefault="000C351F">
                  <w:pPr>
                    <w:spacing w:line="256" w:lineRule="auto"/>
                    <w:ind w:right="365"/>
                    <w:rPr>
                      <w:color w:val="FF0000"/>
                    </w:rPr>
                  </w:pPr>
                  <w:r>
                    <w:rPr>
                      <w:color w:val="FF0000"/>
                    </w:rPr>
                    <w:t>(paraksts)*</w:t>
                  </w:r>
                </w:p>
                <w:p w14:paraId="04FC5FB4" w14:textId="77777777" w:rsidR="000C351F" w:rsidRDefault="000C351F">
                  <w:pPr>
                    <w:spacing w:line="256" w:lineRule="auto"/>
                    <w:ind w:right="365"/>
                    <w:rPr>
                      <w:color w:val="FF0000"/>
                      <w:w w:val="101"/>
                    </w:rPr>
                  </w:pPr>
                  <w:r>
                    <w:t>__________________________</w:t>
                  </w:r>
                </w:p>
                <w:p w14:paraId="04FE8592" w14:textId="77777777" w:rsidR="000C351F" w:rsidRDefault="000C351F">
                  <w:pPr>
                    <w:spacing w:line="256" w:lineRule="auto"/>
                    <w:ind w:right="-680"/>
                    <w:rPr>
                      <w:w w:val="101"/>
                    </w:rPr>
                  </w:pPr>
                  <w:r>
                    <w:rPr>
                      <w:w w:val="101"/>
                    </w:rPr>
                    <w:t xml:space="preserve">Pārstāvja vārds, uzvārds, amats </w:t>
                  </w:r>
                </w:p>
                <w:p w14:paraId="60F02FDD" w14:textId="16884652" w:rsidR="00C56A04" w:rsidRDefault="00C56A04">
                  <w:pPr>
                    <w:spacing w:line="256" w:lineRule="auto"/>
                    <w:ind w:right="-680"/>
                    <w:rPr>
                      <w:i/>
                      <w:w w:val="101"/>
                    </w:rPr>
                  </w:pPr>
                </w:p>
              </w:tc>
            </w:tr>
          </w:tbl>
          <w:p w14:paraId="5263082D" w14:textId="77777777" w:rsidR="000C351F" w:rsidRDefault="000C351F">
            <w:pPr>
              <w:spacing w:line="256" w:lineRule="auto"/>
              <w:rPr>
                <w:w w:val="101"/>
                <w:u w:val="single"/>
              </w:rPr>
            </w:pPr>
          </w:p>
        </w:tc>
        <w:tc>
          <w:tcPr>
            <w:tcW w:w="222" w:type="dxa"/>
          </w:tcPr>
          <w:p w14:paraId="3C3D9B03" w14:textId="77777777" w:rsidR="000C351F" w:rsidRDefault="000C351F">
            <w:pPr>
              <w:spacing w:line="256" w:lineRule="auto"/>
              <w:rPr>
                <w:w w:val="101"/>
                <w:u w:val="single"/>
              </w:rPr>
            </w:pPr>
          </w:p>
        </w:tc>
      </w:tr>
    </w:tbl>
    <w:p w14:paraId="5409B76B" w14:textId="77777777" w:rsidR="000C351F" w:rsidRDefault="000C351F" w:rsidP="000C351F">
      <w:pPr>
        <w:ind w:right="365"/>
        <w:rPr>
          <w:i/>
          <w:color w:val="FF0000"/>
        </w:rPr>
      </w:pPr>
      <w:r>
        <w:rPr>
          <w:color w:val="FF0000"/>
        </w:rPr>
        <w:t>*</w:t>
      </w:r>
      <w:r>
        <w:rPr>
          <w:i/>
          <w:color w:val="FF0000"/>
        </w:rPr>
        <w:t>Dokuments parakstīts ar drošiem elektroniskiem parakstiem un satur laika zīmogus.</w:t>
      </w:r>
      <w:r>
        <w:rPr>
          <w:color w:val="FF0000"/>
        </w:rPr>
        <w:t xml:space="preserve"> </w:t>
      </w:r>
    </w:p>
    <w:p w14:paraId="13CE6522" w14:textId="77777777" w:rsidR="000C351F" w:rsidRDefault="000C351F" w:rsidP="000C351F">
      <w:pPr>
        <w:jc w:val="left"/>
      </w:pPr>
    </w:p>
    <w:p w14:paraId="1D94443F" w14:textId="77777777" w:rsidR="004D0888" w:rsidRPr="00780DB2" w:rsidRDefault="004D0888" w:rsidP="004D0888">
      <w:pPr>
        <w:ind w:left="720"/>
        <w:rPr>
          <w:b/>
          <w:bCs/>
          <w:w w:val="101"/>
        </w:rPr>
      </w:pPr>
    </w:p>
    <w:p w14:paraId="375684B4" w14:textId="77777777" w:rsidR="00A472E9" w:rsidRPr="00780DB2" w:rsidRDefault="00A472E9" w:rsidP="004D0888">
      <w:pPr>
        <w:jc w:val="left"/>
      </w:pPr>
    </w:p>
    <w:sectPr w:rsidR="00A472E9" w:rsidRPr="00780DB2" w:rsidSect="000815FE">
      <w:footerReference w:type="default" r:id="rId12"/>
      <w:pgSz w:w="11906" w:h="16838"/>
      <w:pgMar w:top="993" w:right="1133" w:bottom="709" w:left="1418" w:header="708"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36DEF" w14:textId="77777777" w:rsidR="001C399A" w:rsidRDefault="001C399A" w:rsidP="004D0888">
      <w:r>
        <w:separator/>
      </w:r>
    </w:p>
  </w:endnote>
  <w:endnote w:type="continuationSeparator" w:id="0">
    <w:p w14:paraId="0733ACC8" w14:textId="77777777" w:rsidR="001C399A" w:rsidRDefault="001C399A"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188779"/>
      <w:docPartObj>
        <w:docPartGallery w:val="Page Numbers (Bottom of Page)"/>
        <w:docPartUnique/>
      </w:docPartObj>
    </w:sdtPr>
    <w:sdtEndPr>
      <w:rPr>
        <w:noProof/>
      </w:rPr>
    </w:sdtEndPr>
    <w:sdtContent>
      <w:p w14:paraId="2381798B" w14:textId="5F3BC578" w:rsidR="006E53A9" w:rsidRDefault="006E53A9" w:rsidP="00B64541">
        <w:pPr>
          <w:pStyle w:val="Footer"/>
          <w:jc w:val="center"/>
        </w:pPr>
        <w:r>
          <w:fldChar w:fldCharType="begin"/>
        </w:r>
        <w:r>
          <w:instrText xml:space="preserve"> PAGE   \* MERGEFORMAT </w:instrText>
        </w:r>
        <w:r>
          <w:fldChar w:fldCharType="separate"/>
        </w:r>
        <w:r w:rsidR="00581F05">
          <w:rPr>
            <w:noProof/>
          </w:rPr>
          <w:t>3</w:t>
        </w:r>
        <w:r>
          <w:rPr>
            <w:noProof/>
          </w:rPr>
          <w:fldChar w:fldCharType="end"/>
        </w:r>
      </w:p>
    </w:sdtContent>
  </w:sdt>
  <w:p w14:paraId="3920A0B7" w14:textId="7FF7ABF4" w:rsidR="006E53A9" w:rsidRPr="00B64541" w:rsidRDefault="006E53A9">
    <w:pPr>
      <w:pStyle w:val="Footer"/>
      <w:rPr>
        <w:sz w:val="20"/>
        <w:szCs w:val="20"/>
      </w:rPr>
    </w:pPr>
    <w:r>
      <w:rPr>
        <w:sz w:val="20"/>
      </w:rPr>
      <w:t>RN-NL-NĪ-2020_v2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4A774" w14:textId="77777777" w:rsidR="001C399A" w:rsidRDefault="001C399A" w:rsidP="004D0888">
      <w:r>
        <w:separator/>
      </w:r>
    </w:p>
  </w:footnote>
  <w:footnote w:type="continuationSeparator" w:id="0">
    <w:p w14:paraId="01D000F1" w14:textId="77777777" w:rsidR="001C399A" w:rsidRDefault="001C399A"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40DAC"/>
    <w:multiLevelType w:val="multilevel"/>
    <w:tmpl w:val="C0924CB8"/>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color w:val="auto"/>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1"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6D3B4A6B"/>
    <w:multiLevelType w:val="multilevel"/>
    <w:tmpl w:val="00EA6E6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lang w:val="x-none"/>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1"/>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0226F"/>
    <w:rsid w:val="00012DEE"/>
    <w:rsid w:val="0006177D"/>
    <w:rsid w:val="0007252E"/>
    <w:rsid w:val="000815FE"/>
    <w:rsid w:val="00095F52"/>
    <w:rsid w:val="000C2F5F"/>
    <w:rsid w:val="000C351F"/>
    <w:rsid w:val="000C45F5"/>
    <w:rsid w:val="0012786A"/>
    <w:rsid w:val="001400A3"/>
    <w:rsid w:val="00153315"/>
    <w:rsid w:val="00166C20"/>
    <w:rsid w:val="00177965"/>
    <w:rsid w:val="001A0625"/>
    <w:rsid w:val="001C18D6"/>
    <w:rsid w:val="001C399A"/>
    <w:rsid w:val="001C3EE3"/>
    <w:rsid w:val="001D2AF4"/>
    <w:rsid w:val="001D425A"/>
    <w:rsid w:val="001D49AC"/>
    <w:rsid w:val="00215094"/>
    <w:rsid w:val="0021633D"/>
    <w:rsid w:val="0024611C"/>
    <w:rsid w:val="002F4CD9"/>
    <w:rsid w:val="002F4E95"/>
    <w:rsid w:val="002F614D"/>
    <w:rsid w:val="00312083"/>
    <w:rsid w:val="00316AA7"/>
    <w:rsid w:val="00395819"/>
    <w:rsid w:val="003E2814"/>
    <w:rsid w:val="003F1D23"/>
    <w:rsid w:val="003F4E8B"/>
    <w:rsid w:val="003F7D17"/>
    <w:rsid w:val="0040141F"/>
    <w:rsid w:val="00413E50"/>
    <w:rsid w:val="00414CA4"/>
    <w:rsid w:val="004275C8"/>
    <w:rsid w:val="004404E3"/>
    <w:rsid w:val="00460AF0"/>
    <w:rsid w:val="004B194D"/>
    <w:rsid w:val="004C25A3"/>
    <w:rsid w:val="004D0888"/>
    <w:rsid w:val="00510E79"/>
    <w:rsid w:val="00521991"/>
    <w:rsid w:val="005317E7"/>
    <w:rsid w:val="00531BE7"/>
    <w:rsid w:val="00532D35"/>
    <w:rsid w:val="005400F2"/>
    <w:rsid w:val="00546ED8"/>
    <w:rsid w:val="00550B99"/>
    <w:rsid w:val="005624E4"/>
    <w:rsid w:val="005662E9"/>
    <w:rsid w:val="00581F05"/>
    <w:rsid w:val="005B16D1"/>
    <w:rsid w:val="005E3B07"/>
    <w:rsid w:val="00615B7C"/>
    <w:rsid w:val="00623DF1"/>
    <w:rsid w:val="006E53A9"/>
    <w:rsid w:val="00716046"/>
    <w:rsid w:val="00745841"/>
    <w:rsid w:val="0075799D"/>
    <w:rsid w:val="00774A8F"/>
    <w:rsid w:val="00780DB2"/>
    <w:rsid w:val="00843B49"/>
    <w:rsid w:val="00873090"/>
    <w:rsid w:val="00890A88"/>
    <w:rsid w:val="008E1402"/>
    <w:rsid w:val="008F1C3A"/>
    <w:rsid w:val="00907BE2"/>
    <w:rsid w:val="00931F20"/>
    <w:rsid w:val="009E0E84"/>
    <w:rsid w:val="00A10571"/>
    <w:rsid w:val="00A12875"/>
    <w:rsid w:val="00A14DF1"/>
    <w:rsid w:val="00A155E1"/>
    <w:rsid w:val="00A472E9"/>
    <w:rsid w:val="00AC2276"/>
    <w:rsid w:val="00AD62ED"/>
    <w:rsid w:val="00AF3F19"/>
    <w:rsid w:val="00AF5240"/>
    <w:rsid w:val="00B04ABE"/>
    <w:rsid w:val="00B64541"/>
    <w:rsid w:val="00B73C03"/>
    <w:rsid w:val="00B90B1D"/>
    <w:rsid w:val="00B9713C"/>
    <w:rsid w:val="00BB2119"/>
    <w:rsid w:val="00BC5A1D"/>
    <w:rsid w:val="00C107E7"/>
    <w:rsid w:val="00C166E5"/>
    <w:rsid w:val="00C16A84"/>
    <w:rsid w:val="00C56A04"/>
    <w:rsid w:val="00C82193"/>
    <w:rsid w:val="00C82EDE"/>
    <w:rsid w:val="00C8331E"/>
    <w:rsid w:val="00C87714"/>
    <w:rsid w:val="00CB303B"/>
    <w:rsid w:val="00CB4480"/>
    <w:rsid w:val="00CE100C"/>
    <w:rsid w:val="00D05D69"/>
    <w:rsid w:val="00D40FCB"/>
    <w:rsid w:val="00D46149"/>
    <w:rsid w:val="00D622C8"/>
    <w:rsid w:val="00D64CA8"/>
    <w:rsid w:val="00D968BF"/>
    <w:rsid w:val="00DA7A32"/>
    <w:rsid w:val="00E02D3C"/>
    <w:rsid w:val="00E32AA3"/>
    <w:rsid w:val="00E831AD"/>
    <w:rsid w:val="00E87736"/>
    <w:rsid w:val="00E947C4"/>
    <w:rsid w:val="00EC5F2B"/>
    <w:rsid w:val="00EC7A1F"/>
    <w:rsid w:val="00ED5692"/>
    <w:rsid w:val="00F219B9"/>
    <w:rsid w:val="00F47FFB"/>
    <w:rsid w:val="00F97086"/>
    <w:rsid w:val="00FA07AA"/>
    <w:rsid w:val="00FB564A"/>
    <w:rsid w:val="00FD694C"/>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3CFFF"/>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49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9A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D49AC"/>
    <w:rPr>
      <w:sz w:val="16"/>
      <w:szCs w:val="16"/>
    </w:rPr>
  </w:style>
  <w:style w:type="paragraph" w:styleId="CommentText">
    <w:name w:val="annotation text"/>
    <w:basedOn w:val="Normal"/>
    <w:link w:val="CommentTextChar"/>
    <w:uiPriority w:val="99"/>
    <w:semiHidden/>
    <w:unhideWhenUsed/>
    <w:rsid w:val="001D49AC"/>
    <w:rPr>
      <w:sz w:val="20"/>
      <w:szCs w:val="20"/>
    </w:rPr>
  </w:style>
  <w:style w:type="character" w:customStyle="1" w:styleId="CommentTextChar">
    <w:name w:val="Comment Text Char"/>
    <w:basedOn w:val="DefaultParagraphFont"/>
    <w:link w:val="CommentText"/>
    <w:uiPriority w:val="99"/>
    <w:semiHidden/>
    <w:rsid w:val="001D49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49AC"/>
    <w:rPr>
      <w:b/>
      <w:bCs/>
    </w:rPr>
  </w:style>
  <w:style w:type="character" w:customStyle="1" w:styleId="CommentSubjectChar">
    <w:name w:val="Comment Subject Char"/>
    <w:basedOn w:val="CommentTextChar"/>
    <w:link w:val="CommentSubject"/>
    <w:uiPriority w:val="99"/>
    <w:semiHidden/>
    <w:rsid w:val="001D49A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7895">
      <w:bodyDiv w:val="1"/>
      <w:marLeft w:val="0"/>
      <w:marRight w:val="0"/>
      <w:marTop w:val="0"/>
      <w:marBottom w:val="0"/>
      <w:divBdr>
        <w:top w:val="none" w:sz="0" w:space="0" w:color="auto"/>
        <w:left w:val="none" w:sz="0" w:space="0" w:color="auto"/>
        <w:bottom w:val="none" w:sz="0" w:space="0" w:color="auto"/>
        <w:right w:val="none" w:sz="0" w:space="0" w:color="auto"/>
      </w:divBdr>
    </w:div>
    <w:div w:id="24912896">
      <w:bodyDiv w:val="1"/>
      <w:marLeft w:val="0"/>
      <w:marRight w:val="0"/>
      <w:marTop w:val="0"/>
      <w:marBottom w:val="0"/>
      <w:divBdr>
        <w:top w:val="none" w:sz="0" w:space="0" w:color="auto"/>
        <w:left w:val="none" w:sz="0" w:space="0" w:color="auto"/>
        <w:bottom w:val="none" w:sz="0" w:space="0" w:color="auto"/>
        <w:right w:val="none" w:sz="0" w:space="0" w:color="auto"/>
      </w:divBdr>
    </w:div>
    <w:div w:id="546527649">
      <w:bodyDiv w:val="1"/>
      <w:marLeft w:val="0"/>
      <w:marRight w:val="0"/>
      <w:marTop w:val="0"/>
      <w:marBottom w:val="0"/>
      <w:divBdr>
        <w:top w:val="none" w:sz="0" w:space="0" w:color="auto"/>
        <w:left w:val="none" w:sz="0" w:space="0" w:color="auto"/>
        <w:bottom w:val="none" w:sz="0" w:space="0" w:color="auto"/>
        <w:right w:val="none" w:sz="0" w:space="0" w:color="auto"/>
      </w:divBdr>
    </w:div>
    <w:div w:id="684554210">
      <w:bodyDiv w:val="1"/>
      <w:marLeft w:val="0"/>
      <w:marRight w:val="0"/>
      <w:marTop w:val="0"/>
      <w:marBottom w:val="0"/>
      <w:divBdr>
        <w:top w:val="none" w:sz="0" w:space="0" w:color="auto"/>
        <w:left w:val="none" w:sz="0" w:space="0" w:color="auto"/>
        <w:bottom w:val="none" w:sz="0" w:space="0" w:color="auto"/>
        <w:right w:val="none" w:sz="0" w:space="0" w:color="auto"/>
      </w:divBdr>
    </w:div>
    <w:div w:id="1738167321">
      <w:bodyDiv w:val="1"/>
      <w:marLeft w:val="0"/>
      <w:marRight w:val="0"/>
      <w:marTop w:val="0"/>
      <w:marBottom w:val="0"/>
      <w:divBdr>
        <w:top w:val="none" w:sz="0" w:space="0" w:color="auto"/>
        <w:left w:val="none" w:sz="0" w:space="0" w:color="auto"/>
        <w:bottom w:val="none" w:sz="0" w:space="0" w:color="auto"/>
        <w:right w:val="none" w:sz="0" w:space="0" w:color="auto"/>
      </w:divBdr>
    </w:div>
    <w:div w:id="2065135511">
      <w:bodyDiv w:val="1"/>
      <w:marLeft w:val="0"/>
      <w:marRight w:val="0"/>
      <w:marTop w:val="0"/>
      <w:marBottom w:val="0"/>
      <w:divBdr>
        <w:top w:val="none" w:sz="0" w:space="0" w:color="auto"/>
        <w:left w:val="none" w:sz="0" w:space="0" w:color="auto"/>
        <w:bottom w:val="none" w:sz="0" w:space="0" w:color="auto"/>
        <w:right w:val="none" w:sz="0" w:space="0" w:color="auto"/>
      </w:divBdr>
    </w:div>
    <w:div w:id="211323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asnami@riga.lv" TargetMode="Externa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trauksmes-celsan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B7AC5-50B6-44C8-B13B-DAEFAF11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10</Pages>
  <Words>22641</Words>
  <Characters>12906</Characters>
  <Application>Microsoft Office Word</Application>
  <DocSecurity>0</DocSecurity>
  <Lines>107</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Jānis Puķītis</cp:lastModifiedBy>
  <cp:revision>31</cp:revision>
  <dcterms:created xsi:type="dcterms:W3CDTF">2020-02-24T14:19:00Z</dcterms:created>
  <dcterms:modified xsi:type="dcterms:W3CDTF">2020-10-21T09:32:00Z</dcterms:modified>
</cp:coreProperties>
</file>