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F0292" w14:textId="77777777" w:rsidR="009F650A" w:rsidRPr="00A10FF3" w:rsidRDefault="009F650A" w:rsidP="009F650A">
      <w:pPr>
        <w:pStyle w:val="naisf"/>
        <w:spacing w:before="0" w:beforeAutospacing="0" w:after="0" w:afterAutospacing="0"/>
        <w:ind w:left="567"/>
        <w:jc w:val="right"/>
        <w:rPr>
          <w:b/>
          <w:bCs/>
          <w:color w:val="000000"/>
          <w:lang w:val="lv-LV"/>
        </w:rPr>
      </w:pPr>
      <w:bookmarkStart w:id="0" w:name="_Hlk85207132"/>
      <w:r w:rsidRPr="00A10FF3">
        <w:rPr>
          <w:b/>
          <w:bCs/>
          <w:lang w:val="lv-LV"/>
        </w:rPr>
        <w:softHyphen/>
      </w:r>
      <w:r w:rsidRPr="00A10FF3">
        <w:rPr>
          <w:b/>
          <w:bCs/>
          <w:lang w:val="lv-LV"/>
        </w:rPr>
        <w:softHyphen/>
      </w:r>
      <w:r w:rsidRPr="00A10FF3">
        <w:rPr>
          <w:b/>
          <w:bCs/>
          <w:lang w:val="lv-LV"/>
        </w:rPr>
        <w:softHyphen/>
      </w:r>
      <w:r w:rsidRPr="00A10FF3">
        <w:rPr>
          <w:b/>
          <w:bCs/>
          <w:lang w:val="lv-LV"/>
        </w:rPr>
        <w:softHyphen/>
      </w:r>
      <w:r w:rsidRPr="00A10FF3">
        <w:rPr>
          <w:b/>
          <w:bCs/>
          <w:lang w:val="lv-LV"/>
        </w:rPr>
        <w:softHyphen/>
      </w:r>
      <w:r w:rsidRPr="00A10FF3">
        <w:rPr>
          <w:b/>
          <w:bCs/>
          <w:lang w:val="lv-LV"/>
        </w:rPr>
        <w:softHyphen/>
      </w:r>
      <w:r w:rsidRPr="00A10FF3">
        <w:rPr>
          <w:b/>
          <w:bCs/>
          <w:color w:val="000000"/>
          <w:lang w:val="lv-LV"/>
        </w:rPr>
        <w:t xml:space="preserve">Zemesgabala bez adreses </w:t>
      </w:r>
    </w:p>
    <w:p w14:paraId="24825CD4" w14:textId="77777777" w:rsidR="009F650A" w:rsidRPr="00A10FF3" w:rsidRDefault="009F650A" w:rsidP="009F650A">
      <w:pPr>
        <w:pStyle w:val="naisf"/>
        <w:spacing w:before="0" w:beforeAutospacing="0" w:after="0" w:afterAutospacing="0"/>
        <w:ind w:left="567"/>
        <w:jc w:val="right"/>
        <w:rPr>
          <w:b/>
          <w:bCs/>
          <w:color w:val="000000"/>
          <w:lang w:val="lv-LV"/>
        </w:rPr>
      </w:pPr>
      <w:r w:rsidRPr="00A10FF3">
        <w:rPr>
          <w:b/>
          <w:bCs/>
          <w:color w:val="000000"/>
          <w:lang w:val="lv-LV"/>
        </w:rPr>
        <w:t xml:space="preserve">ar kadastra Nr. 0100 004 0161 daļas </w:t>
      </w:r>
    </w:p>
    <w:p w14:paraId="382FF6ED" w14:textId="77777777" w:rsidR="009F650A" w:rsidRPr="00A10FF3" w:rsidRDefault="009F650A" w:rsidP="009F650A">
      <w:pPr>
        <w:pStyle w:val="naisf"/>
        <w:spacing w:before="0" w:beforeAutospacing="0" w:after="0" w:afterAutospacing="0"/>
        <w:ind w:left="567"/>
        <w:jc w:val="right"/>
        <w:rPr>
          <w:b/>
          <w:bCs/>
          <w:color w:val="000000"/>
          <w:lang w:val="lv-LV"/>
        </w:rPr>
      </w:pPr>
      <w:r w:rsidRPr="00A10FF3">
        <w:rPr>
          <w:b/>
          <w:bCs/>
          <w:color w:val="000000"/>
          <w:lang w:val="lv-LV"/>
        </w:rPr>
        <w:t>26 m</w:t>
      </w:r>
      <w:r w:rsidRPr="00A10FF3">
        <w:rPr>
          <w:b/>
          <w:bCs/>
          <w:color w:val="000000"/>
          <w:vertAlign w:val="superscript"/>
          <w:lang w:val="lv-LV"/>
        </w:rPr>
        <w:t>2</w:t>
      </w:r>
      <w:r w:rsidRPr="00A10FF3">
        <w:rPr>
          <w:b/>
          <w:bCs/>
          <w:color w:val="000000"/>
          <w:lang w:val="lv-LV"/>
        </w:rPr>
        <w:t xml:space="preserve"> platībā pie ēkas Pūpolu ielā 1, Rīgā, </w:t>
      </w:r>
    </w:p>
    <w:p w14:paraId="2320A7A2" w14:textId="77777777" w:rsidR="009F650A" w:rsidRPr="00A10FF3" w:rsidRDefault="009F650A" w:rsidP="009F650A">
      <w:pPr>
        <w:pStyle w:val="naisf"/>
        <w:spacing w:before="0" w:beforeAutospacing="0" w:after="0" w:afterAutospacing="0"/>
        <w:ind w:left="567"/>
        <w:jc w:val="right"/>
        <w:rPr>
          <w:b/>
          <w:bCs/>
          <w:color w:val="000000"/>
          <w:lang w:val="lv-LV"/>
        </w:rPr>
      </w:pPr>
      <w:r w:rsidRPr="00A10FF3">
        <w:rPr>
          <w:b/>
          <w:bCs/>
          <w:lang w:val="lv-LV"/>
        </w:rPr>
        <w:t>apakš</w:t>
      </w:r>
      <w:r w:rsidRPr="00A10FF3">
        <w:rPr>
          <w:b/>
          <w:bCs/>
          <w:color w:val="000000"/>
          <w:lang w:val="lv-LV"/>
        </w:rPr>
        <w:t xml:space="preserve">nomas tiesību izsoles nolikuma </w:t>
      </w:r>
    </w:p>
    <w:p w14:paraId="42A05050" w14:textId="3B218F3C" w:rsidR="00953F5A" w:rsidRPr="00A10FF3" w:rsidRDefault="00DC7857" w:rsidP="00953F5A">
      <w:pPr>
        <w:pStyle w:val="naisf"/>
        <w:spacing w:before="0" w:beforeAutospacing="0" w:after="0" w:afterAutospacing="0"/>
        <w:ind w:left="567"/>
        <w:jc w:val="right"/>
        <w:rPr>
          <w:b/>
          <w:bCs/>
          <w:color w:val="000000"/>
          <w:lang w:val="lv-LV"/>
        </w:rPr>
      </w:pPr>
      <w:r w:rsidRPr="00A10FF3">
        <w:rPr>
          <w:b/>
          <w:bCs/>
          <w:color w:val="000000"/>
          <w:lang w:val="lv-LV"/>
        </w:rPr>
        <w:t>p</w:t>
      </w:r>
      <w:r w:rsidR="00953F5A" w:rsidRPr="00A10FF3">
        <w:rPr>
          <w:b/>
          <w:bCs/>
          <w:color w:val="000000"/>
          <w:lang w:val="lv-LV"/>
        </w:rPr>
        <w:t>ielikums Nr. 3</w:t>
      </w:r>
    </w:p>
    <w:bookmarkEnd w:id="0"/>
    <w:p w14:paraId="667DD1F4" w14:textId="77777777" w:rsidR="00953F5A" w:rsidRPr="00A10FF3" w:rsidRDefault="00953F5A" w:rsidP="00953F5A">
      <w:pPr>
        <w:jc w:val="center"/>
        <w:rPr>
          <w:b/>
          <w:bCs/>
          <w:iCs/>
          <w:sz w:val="22"/>
          <w:lang w:eastAsia="lv-LV"/>
        </w:rPr>
      </w:pPr>
    </w:p>
    <w:p w14:paraId="45BDEB6C" w14:textId="77777777" w:rsidR="009F650A" w:rsidRPr="00A10FF3" w:rsidRDefault="009F650A" w:rsidP="00953F5A">
      <w:pPr>
        <w:jc w:val="center"/>
        <w:rPr>
          <w:b/>
          <w:bCs/>
          <w:iCs/>
          <w:sz w:val="22"/>
          <w:lang w:eastAsia="lv-LV"/>
        </w:rPr>
      </w:pPr>
    </w:p>
    <w:p w14:paraId="5FD1E851" w14:textId="276E18E6" w:rsidR="00953F5A" w:rsidRPr="00A10FF3" w:rsidRDefault="00761BDA" w:rsidP="00953F5A">
      <w:pPr>
        <w:jc w:val="center"/>
        <w:rPr>
          <w:b/>
          <w:bCs/>
          <w:iCs/>
          <w:szCs w:val="24"/>
          <w:lang w:eastAsia="lv-LV"/>
        </w:rPr>
      </w:pPr>
      <w:r w:rsidRPr="00A10FF3">
        <w:rPr>
          <w:b/>
          <w:bCs/>
          <w:iCs/>
          <w:szCs w:val="24"/>
          <w:lang w:eastAsia="lv-LV"/>
        </w:rPr>
        <w:t>Zemes</w:t>
      </w:r>
      <w:r w:rsidR="009F650A" w:rsidRPr="00A10FF3">
        <w:rPr>
          <w:b/>
          <w:bCs/>
          <w:iCs/>
          <w:szCs w:val="24"/>
          <w:lang w:eastAsia="lv-LV"/>
        </w:rPr>
        <w:t>gabala</w:t>
      </w:r>
      <w:r w:rsidRPr="00A10FF3">
        <w:rPr>
          <w:b/>
          <w:bCs/>
          <w:iCs/>
          <w:szCs w:val="24"/>
          <w:lang w:eastAsia="lv-LV"/>
        </w:rPr>
        <w:t xml:space="preserve"> daļas plāns</w:t>
      </w:r>
    </w:p>
    <w:p w14:paraId="12CA5A06" w14:textId="77777777" w:rsidR="00953F5A" w:rsidRPr="00A10FF3" w:rsidRDefault="00953F5A" w:rsidP="009F650A">
      <w:pPr>
        <w:pStyle w:val="BodyText"/>
        <w:tabs>
          <w:tab w:val="left" w:pos="1932"/>
        </w:tabs>
        <w:spacing w:line="228" w:lineRule="auto"/>
        <w:jc w:val="both"/>
        <w:rPr>
          <w:lang w:val="lv-LV"/>
        </w:rPr>
      </w:pPr>
      <w:r w:rsidRPr="00A10FF3">
        <w:rPr>
          <w:lang w:val="lv-LV"/>
        </w:rPr>
        <w:tab/>
      </w:r>
    </w:p>
    <w:p w14:paraId="2330A8BF" w14:textId="319A6BD3" w:rsidR="009F650A" w:rsidRPr="00A10FF3" w:rsidRDefault="009F650A" w:rsidP="009F650A">
      <w:pPr>
        <w:pStyle w:val="naisf"/>
        <w:spacing w:before="0" w:beforeAutospacing="0" w:after="0" w:afterAutospacing="0"/>
        <w:ind w:left="567"/>
        <w:rPr>
          <w:color w:val="000000"/>
          <w:lang w:val="lv-LV"/>
        </w:rPr>
      </w:pPr>
      <w:r w:rsidRPr="00A10FF3">
        <w:rPr>
          <w:lang w:val="lv-LV"/>
        </w:rPr>
        <w:softHyphen/>
      </w:r>
      <w:r w:rsidRPr="00A10FF3">
        <w:rPr>
          <w:lang w:val="lv-LV"/>
        </w:rPr>
        <w:softHyphen/>
      </w:r>
      <w:r w:rsidRPr="00A10FF3">
        <w:rPr>
          <w:lang w:val="lv-LV"/>
        </w:rPr>
        <w:softHyphen/>
      </w:r>
      <w:r w:rsidRPr="00A10FF3">
        <w:rPr>
          <w:lang w:val="lv-LV"/>
        </w:rPr>
        <w:softHyphen/>
      </w:r>
      <w:r w:rsidRPr="00A10FF3">
        <w:rPr>
          <w:lang w:val="lv-LV"/>
        </w:rPr>
        <w:softHyphen/>
      </w:r>
      <w:r w:rsidRPr="00A10FF3">
        <w:rPr>
          <w:lang w:val="lv-LV"/>
        </w:rPr>
        <w:softHyphen/>
      </w:r>
      <w:r w:rsidRPr="00A10FF3">
        <w:rPr>
          <w:color w:val="000000"/>
          <w:lang w:val="lv-LV"/>
        </w:rPr>
        <w:t>Zemesgabala bez adreses ar kadastra Nr. 0100 004 0161 daļa 26 m</w:t>
      </w:r>
      <w:bookmarkStart w:id="1" w:name="_GoBack"/>
      <w:r w:rsidRPr="00A10FF3">
        <w:rPr>
          <w:color w:val="000000"/>
          <w:vertAlign w:val="superscript"/>
          <w:lang w:val="lv-LV"/>
        </w:rPr>
        <w:t>2</w:t>
      </w:r>
      <w:bookmarkEnd w:id="1"/>
      <w:r w:rsidRPr="00A10FF3">
        <w:rPr>
          <w:color w:val="000000"/>
          <w:lang w:val="lv-LV"/>
        </w:rPr>
        <w:t xml:space="preserve"> platībā pie ēkas Pūpolu ielā 1, Rīgā</w:t>
      </w:r>
    </w:p>
    <w:p w14:paraId="04CE00FF" w14:textId="4D004228" w:rsidR="00AD4ED5" w:rsidRPr="00A10FF3" w:rsidRDefault="00AD4ED5" w:rsidP="00953F5A">
      <w:pPr>
        <w:jc w:val="center"/>
      </w:pPr>
    </w:p>
    <w:p w14:paraId="1DF6DC43" w14:textId="6EE7C49B" w:rsidR="00761BDA" w:rsidRPr="00A10FF3" w:rsidRDefault="00761BDA" w:rsidP="00953F5A">
      <w:pPr>
        <w:jc w:val="center"/>
      </w:pPr>
      <w:r w:rsidRPr="00A10FF3">
        <w:rPr>
          <w:lang w:eastAsia="lv-LV"/>
        </w:rPr>
        <w:drawing>
          <wp:inline distT="0" distB="0" distL="0" distR="0" wp14:anchorId="4C6E7122" wp14:editId="3D694F0B">
            <wp:extent cx="6119495" cy="4392930"/>
            <wp:effectExtent l="0" t="0" r="0" b="7620"/>
            <wp:docPr id="1" name="Picture 1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engineering drawing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39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1BDA" w:rsidRPr="00A10FF3" w:rsidSect="00953F5A">
      <w:pgSz w:w="11906" w:h="16838"/>
      <w:pgMar w:top="1440" w:right="99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C09"/>
    <w:rsid w:val="000F21BC"/>
    <w:rsid w:val="00270F1C"/>
    <w:rsid w:val="00761BDA"/>
    <w:rsid w:val="00953F5A"/>
    <w:rsid w:val="009F650A"/>
    <w:rsid w:val="00A10FF3"/>
    <w:rsid w:val="00AD4ED5"/>
    <w:rsid w:val="00BB02AD"/>
    <w:rsid w:val="00BB0CB2"/>
    <w:rsid w:val="00BF2502"/>
    <w:rsid w:val="00C0065F"/>
    <w:rsid w:val="00DC7857"/>
    <w:rsid w:val="00F6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AC9EAF"/>
  <w15:docId w15:val="{B2C4D1EC-517C-4ED6-86FE-B9C6F4F0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2AD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C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C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953F5A"/>
    <w:pPr>
      <w:spacing w:after="120" w:line="240" w:lineRule="auto"/>
    </w:pPr>
    <w:rPr>
      <w:rFonts w:eastAsia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953F5A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rsid w:val="00953F5A"/>
    <w:pPr>
      <w:spacing w:before="100" w:beforeAutospacing="1" w:after="100" w:afterAutospacing="1" w:line="240" w:lineRule="auto"/>
      <w:jc w:val="both"/>
    </w:pPr>
    <w:rPr>
      <w:rFonts w:eastAsia="Arial Unicode MS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4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A07DD-F196-4DA0-B179-C9D93A316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Rigonda Rimša</dc:creator>
  <cp:lastModifiedBy>Jurģis Ginters</cp:lastModifiedBy>
  <cp:revision>10</cp:revision>
  <dcterms:created xsi:type="dcterms:W3CDTF">2018-09-03T13:14:00Z</dcterms:created>
  <dcterms:modified xsi:type="dcterms:W3CDTF">2023-01-10T12:19:00Z</dcterms:modified>
</cp:coreProperties>
</file>