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9AD7" w14:textId="0D70288B" w:rsidR="00592481" w:rsidRDefault="00592481" w:rsidP="00877A8E">
      <w:pPr>
        <w:tabs>
          <w:tab w:val="left" w:pos="0"/>
          <w:tab w:val="left" w:pos="360"/>
        </w:tabs>
        <w:jc w:val="center"/>
        <w:rPr>
          <w:b/>
          <w:color w:val="000000"/>
          <w:sz w:val="26"/>
          <w:szCs w:val="26"/>
        </w:rPr>
      </w:pPr>
      <w:bookmarkStart w:id="0" w:name="_Hlk87874766"/>
      <w:bookmarkStart w:id="1" w:name="_Hlk87874745"/>
      <w:r w:rsidRPr="00592481">
        <w:rPr>
          <w:b/>
          <w:color w:val="000000"/>
          <w:sz w:val="26"/>
          <w:szCs w:val="26"/>
        </w:rPr>
        <w:t>Nekustamā īpašuma  Rīgā, Lāčplēša ielā 60, kadastra numurs 0100 030 0128, sastāvā esošās būves – veselības centrs, kadastra apzīmējums 0100 030 0128 001, telpu ar kopējo platību 24,39 m</w:t>
      </w:r>
      <w:r w:rsidRPr="00592481">
        <w:rPr>
          <w:b/>
          <w:color w:val="000000"/>
          <w:sz w:val="26"/>
          <w:szCs w:val="26"/>
          <w:vertAlign w:val="superscript"/>
        </w:rPr>
        <w:t>2</w:t>
      </w:r>
      <w:r w:rsidRPr="00592481">
        <w:rPr>
          <w:b/>
          <w:color w:val="000000"/>
          <w:sz w:val="26"/>
          <w:szCs w:val="26"/>
        </w:rPr>
        <w:t xml:space="preserve"> nomas tiesību mutiska izsole</w:t>
      </w:r>
    </w:p>
    <w:p w14:paraId="22D01DD6" w14:textId="77777777" w:rsidR="00877A8E" w:rsidRPr="00877A8E" w:rsidRDefault="00877A8E" w:rsidP="00877A8E">
      <w:pPr>
        <w:tabs>
          <w:tab w:val="left" w:pos="0"/>
          <w:tab w:val="left" w:pos="360"/>
        </w:tabs>
        <w:jc w:val="center"/>
        <w:rPr>
          <w:b/>
          <w:color w:val="000000"/>
          <w:sz w:val="26"/>
          <w:szCs w:val="26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063"/>
        <w:gridCol w:w="6288"/>
      </w:tblGrid>
      <w:tr w:rsidR="0031732B" w:rsidRPr="00772A9E" w14:paraId="17DC4FEF" w14:textId="77777777" w:rsidTr="00772A9E">
        <w:tc>
          <w:tcPr>
            <w:tcW w:w="3063" w:type="dxa"/>
          </w:tcPr>
          <w:p w14:paraId="4891B71D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b/>
                <w:bCs/>
                <w:sz w:val="26"/>
                <w:szCs w:val="26"/>
              </w:rPr>
              <w:t>Virsraksts</w:t>
            </w:r>
          </w:p>
        </w:tc>
        <w:tc>
          <w:tcPr>
            <w:tcW w:w="6288" w:type="dxa"/>
          </w:tcPr>
          <w:p w14:paraId="192ABE89" w14:textId="75E177D8" w:rsidR="0031732B" w:rsidRPr="00592481" w:rsidRDefault="00592481" w:rsidP="00772A9E">
            <w:pPr>
              <w:rPr>
                <w:b/>
                <w:sz w:val="26"/>
                <w:szCs w:val="26"/>
              </w:rPr>
            </w:pPr>
            <w:r w:rsidRPr="00592481">
              <w:rPr>
                <w:b/>
                <w:sz w:val="26"/>
                <w:szCs w:val="26"/>
              </w:rPr>
              <w:t>Nekustamā īpašuma  Rīgā, Lāčplēša ielā 60, kadastra numurs 0100 030 0128, sastāvā esošās būves – veselības centrs, kadastra apzīmējums 0100 030 0128 001, telpu ar kopējo platību 24,39 m</w:t>
            </w:r>
            <w:r w:rsidRPr="00592481">
              <w:rPr>
                <w:b/>
                <w:sz w:val="26"/>
                <w:szCs w:val="26"/>
                <w:vertAlign w:val="superscript"/>
              </w:rPr>
              <w:t>2</w:t>
            </w:r>
            <w:r w:rsidRPr="00592481">
              <w:rPr>
                <w:b/>
                <w:sz w:val="26"/>
                <w:szCs w:val="26"/>
              </w:rPr>
              <w:t xml:space="preserve"> nomas tiesību mutiska izsole</w:t>
            </w:r>
          </w:p>
        </w:tc>
      </w:tr>
      <w:tr w:rsidR="0031732B" w:rsidRPr="00772A9E" w14:paraId="21CE21A6" w14:textId="77777777" w:rsidTr="00772A9E">
        <w:tc>
          <w:tcPr>
            <w:tcW w:w="3063" w:type="dxa"/>
          </w:tcPr>
          <w:p w14:paraId="79F34635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  <w:highlight w:val="yellow"/>
              </w:rPr>
            </w:pPr>
            <w:r w:rsidRPr="00772A9E">
              <w:rPr>
                <w:b/>
                <w:bCs/>
                <w:sz w:val="26"/>
                <w:szCs w:val="26"/>
              </w:rPr>
              <w:t>Izsoles veids</w:t>
            </w:r>
          </w:p>
        </w:tc>
        <w:sdt>
          <w:sdtPr>
            <w:rPr>
              <w:sz w:val="26"/>
              <w:szCs w:val="26"/>
            </w:rPr>
            <w:id w:val="688496722"/>
            <w:placeholder>
              <w:docPart w:val="ED2F9381197F49D78996417B02C8E404"/>
            </w:placeholder>
            <w:dropDownList>
              <w:listItem w:displayText="Nomas tiesību izsole" w:value="Nomas tiesību izsole"/>
            </w:dropDownList>
          </w:sdtPr>
          <w:sdtEndPr/>
          <w:sdtContent>
            <w:tc>
              <w:tcPr>
                <w:tcW w:w="6288" w:type="dxa"/>
              </w:tcPr>
              <w:p w14:paraId="04D95CEA" w14:textId="408F79A6" w:rsidR="0031732B" w:rsidRPr="00772A9E" w:rsidRDefault="00AC27F7" w:rsidP="00772A9E">
                <w:pPr>
                  <w:rPr>
                    <w:sz w:val="26"/>
                    <w:szCs w:val="26"/>
                  </w:rPr>
                </w:pPr>
                <w:r w:rsidRPr="00772A9E">
                  <w:rPr>
                    <w:sz w:val="26"/>
                    <w:szCs w:val="26"/>
                  </w:rPr>
                  <w:t>Nomas tiesību izsole</w:t>
                </w:r>
              </w:p>
            </w:tc>
          </w:sdtContent>
        </w:sdt>
      </w:tr>
      <w:tr w:rsidR="0031732B" w:rsidRPr="00772A9E" w14:paraId="4E4305F3" w14:textId="77777777" w:rsidTr="004559B9">
        <w:trPr>
          <w:trHeight w:val="217"/>
        </w:trPr>
        <w:tc>
          <w:tcPr>
            <w:tcW w:w="3063" w:type="dxa"/>
          </w:tcPr>
          <w:p w14:paraId="7BEDB052" w14:textId="77777777" w:rsidR="0031732B" w:rsidRPr="00772A9E" w:rsidRDefault="0031732B" w:rsidP="00772A9E">
            <w:pPr>
              <w:rPr>
                <w:b/>
                <w:bCs/>
                <w:sz w:val="26"/>
                <w:szCs w:val="26"/>
              </w:rPr>
            </w:pPr>
            <w:r w:rsidRPr="00772A9E">
              <w:rPr>
                <w:rFonts w:eastAsia="Calibri"/>
                <w:b/>
                <w:sz w:val="26"/>
                <w:szCs w:val="26"/>
              </w:rPr>
              <w:t>Objekta veids</w:t>
            </w:r>
          </w:p>
        </w:tc>
        <w:sdt>
          <w:sdtPr>
            <w:rPr>
              <w:sz w:val="26"/>
              <w:szCs w:val="26"/>
            </w:rPr>
            <w:id w:val="1156030999"/>
            <w:placeholder>
              <w:docPart w:val="89A50E60F1CC485D859A1C32AFB6CCF0"/>
            </w:placeholder>
            <w:comboBox>
              <w:listItem w:value="Izvēlieties vienumu."/>
              <w:listItem w:displayText="Ēkas (būves)" w:value="Ēkas (būves)"/>
              <w:listItem w:displayText="Ēkas (būves) kopā ar zemi" w:value="Ēkas (būves) kopā ar zemi"/>
              <w:listItem w:displayText="Neapbūvēts zemesgabals" w:value="Neapbūvēts zemesgabals"/>
              <w:listItem w:displayText="Piestātnes" w:value="Piestātnes"/>
              <w:listItem w:displayText="Telpas kopā ar zemi" w:value="Telpas kopā ar zemi"/>
              <w:listItem w:displayText="Zemesgabals reklāmas objektiem" w:value="Zemesgabals reklāmas objektiem"/>
            </w:comboBox>
          </w:sdtPr>
          <w:sdtEndPr/>
          <w:sdtContent>
            <w:tc>
              <w:tcPr>
                <w:tcW w:w="6288" w:type="dxa"/>
              </w:tcPr>
              <w:p w14:paraId="689243E1" w14:textId="7E18976E" w:rsidR="0031732B" w:rsidRPr="00772A9E" w:rsidRDefault="00592481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Telpas kopā ar zemi</w:t>
                </w:r>
              </w:p>
            </w:tc>
          </w:sdtContent>
        </w:sdt>
      </w:tr>
      <w:tr w:rsidR="0031732B" w:rsidRPr="00772A9E" w14:paraId="5206360D" w14:textId="77777777" w:rsidTr="00772A9E">
        <w:tc>
          <w:tcPr>
            <w:tcW w:w="3063" w:type="dxa"/>
          </w:tcPr>
          <w:p w14:paraId="7C4814BD" w14:textId="2682DC30" w:rsidR="0031732B" w:rsidRPr="00772A9E" w:rsidRDefault="004E5437" w:rsidP="00772A9E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Izsoles rīkotājs</w:t>
            </w:r>
          </w:p>
        </w:tc>
        <w:sdt>
          <w:sdtPr>
            <w:rPr>
              <w:sz w:val="26"/>
              <w:szCs w:val="26"/>
            </w:rPr>
            <w:id w:val="-319345118"/>
            <w:placeholder>
              <w:docPart w:val="F19BD328971A4B08A7C16E132DA7F0C1"/>
            </w:placeholder>
            <w:dropDownList>
              <w:listItem w:value="Izvēlieties vienumu."/>
              <w:listItem w:displayText="Izglītības, kultūras un sporta departaments" w:value="Izglītības, kultūras un sporta departaments"/>
              <w:listItem w:displayText="Īpašuma departaments" w:value="Īpašuma departaments"/>
              <w:listItem w:displayText="Mājokļu un vides departaments" w:value="Mājokļu un vides departaments"/>
              <w:listItem w:displayText="Labklājības departaments" w:value="Labklājības departaments"/>
              <w:listItem w:displayText="Pilsētas attīstības departaments" w:value="Pilsētas attīstības departaments"/>
              <w:listItem w:displayText="Satiksmes departaments" w:value="Satiksmes departaments"/>
              <w:listItem w:displayText="SIA &quot;Rīgas nami&quot;" w:value="SIA &quot;Rīgas nami&quot;"/>
              <w:listItem w:displayText="SIA &quot;Rīgas meži&quot;" w:value="SIA &quot;Rīgas meži&quot;"/>
              <w:listItem w:displayText="SIA &quot;Rīgas satiksme&quot;" w:value="SIA &quot;Rīgas satiksme&quot;"/>
              <w:listItem w:displayText="SIA &quot;Rīgas ūdens&quot;" w:value="SIA &quot;Rīgas ūdens&quot;"/>
              <w:listItem w:displayText="SIA &quot;Rīgas pilsētbūvnieks&quot;" w:value="SIA &quot;Rīgas pilsētbūvnieks&quot;"/>
              <w:listItem w:displayText="SIA &quot;Rīgas veselības centrs&quot;" w:value="SIA &quot;Rīgas veselības centrs&quot;"/>
              <w:listItem w:displayText="SIA &quot;Rīgas namu pārvaldnieks&quot;" w:value="SIA &quot;Rīgas namu pārvaldnieks&quot;"/>
              <w:listItem w:displayText="SIA &quot;Rīgas 1. slimnīca&quot;" w:value="SIA &quot;Rīgas 1. slimnīca&quot;"/>
              <w:listItem w:displayText="SIA &quot;Rīgas 2. slimnīca&quot;" w:value="SIA &quot;Rīgas 2. slimnīca&quot;"/>
              <w:listItem w:displayText="SIA &quot;Rīgas Centrāltirgus&quot;" w:value="SIA &quot;Rīgas Centrāltirgus&quot;"/>
              <w:listItem w:displayText="SIA &quot;Rīgas Dzemdību nams&quot;" w:value="SIA &quot;Rīgas Dzemdību nams&quot;"/>
              <w:listItem w:displayText="SIA &quot;Rīgas Nacionālais zooloģiskais dārzs&quot;" w:value="SIA &quot;Rīgas Nacionālais zooloģiskais dārzs&quot;"/>
              <w:listItem w:displayText="SIA &quot;Rīgas serviss&quot;" w:value="SIA &quot;Rīgas serviss&quot;"/>
              <w:listItem w:displayText="SIA &quot;Getliņi EKO&quot;" w:value="SIA &quot;Getliņi EKO&quot;"/>
            </w:dropDownList>
          </w:sdtPr>
          <w:sdtEndPr/>
          <w:sdtContent>
            <w:tc>
              <w:tcPr>
                <w:tcW w:w="6288" w:type="dxa"/>
              </w:tcPr>
              <w:p w14:paraId="74509237" w14:textId="260C22AA" w:rsidR="0031732B" w:rsidRPr="00772A9E" w:rsidRDefault="00592481" w:rsidP="00772A9E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SIA "Rīgas nami"</w:t>
                </w:r>
              </w:p>
            </w:tc>
          </w:sdtContent>
        </w:sdt>
      </w:tr>
      <w:bookmarkEnd w:id="0"/>
    </w:tbl>
    <w:p w14:paraId="2B7E6B53" w14:textId="77777777" w:rsidR="00772A9E" w:rsidRPr="00772A9E" w:rsidRDefault="00772A9E" w:rsidP="00BD0701">
      <w:pPr>
        <w:rPr>
          <w:b/>
          <w:bCs/>
          <w:sz w:val="26"/>
          <w:szCs w:val="26"/>
        </w:rPr>
      </w:pPr>
    </w:p>
    <w:p w14:paraId="6194C9FA" w14:textId="03C158F5" w:rsidR="00BD0701" w:rsidRPr="00772A9E" w:rsidRDefault="00AC27F7" w:rsidP="00BD0701">
      <w:pPr>
        <w:rPr>
          <w:b/>
          <w:bCs/>
          <w:sz w:val="26"/>
          <w:szCs w:val="26"/>
        </w:rPr>
      </w:pPr>
      <w:r w:rsidRPr="00772A9E">
        <w:rPr>
          <w:b/>
          <w:bCs/>
          <w:sz w:val="26"/>
          <w:szCs w:val="26"/>
        </w:rPr>
        <w:t>I</w:t>
      </w:r>
      <w:r w:rsidR="00687C34" w:rsidRPr="00772A9E">
        <w:rPr>
          <w:b/>
          <w:bCs/>
          <w:sz w:val="26"/>
          <w:szCs w:val="26"/>
        </w:rPr>
        <w:t>zsoles apraksts: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855"/>
      </w:tblGrid>
      <w:tr w:rsidR="004A5C06" w:rsidRPr="00772A9E" w14:paraId="21C9B0B5" w14:textId="77777777" w:rsidTr="0048351B">
        <w:trPr>
          <w:trHeight w:val="420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1"/>
          <w:p w14:paraId="24FABA11" w14:textId="7A4CF609" w:rsidR="004A5C06" w:rsidRPr="00772A9E" w:rsidRDefault="008A3320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</w:t>
            </w:r>
            <w:r w:rsidR="004A5C06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bjekta adrese</w:t>
            </w:r>
          </w:p>
        </w:tc>
        <w:tc>
          <w:tcPr>
            <w:tcW w:w="4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C0F026" w14:textId="0D213521" w:rsidR="004A5C06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Lāčplēša iela 60, Rīga</w:t>
            </w:r>
          </w:p>
        </w:tc>
      </w:tr>
      <w:tr w:rsidR="004A5C06" w:rsidRPr="00772A9E" w14:paraId="1D301039" w14:textId="77777777" w:rsidTr="0048351B">
        <w:trPr>
          <w:trHeight w:val="354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5E330A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numurs</w:t>
            </w:r>
          </w:p>
          <w:p w14:paraId="518CCD7E" w14:textId="5FF3E9B1" w:rsidR="00B81A2E" w:rsidRPr="00772A9E" w:rsidRDefault="00B81A2E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objekts ir viens īpašums)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B44E64" w14:textId="7D2FD381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0100 030 0128</w:t>
            </w:r>
          </w:p>
        </w:tc>
      </w:tr>
      <w:tr w:rsidR="00487500" w:rsidRPr="00772A9E" w14:paraId="6E9DB11A" w14:textId="77777777" w:rsidTr="0048351B">
        <w:trPr>
          <w:trHeight w:val="259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CBAB1D" w14:textId="77777777" w:rsidR="00772A9E" w:rsidRDefault="00487500" w:rsidP="00AA6360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Kadastra 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apzīmējums</w:t>
            </w:r>
            <w:r w:rsidR="00AA6360"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47DA1159" w14:textId="6E3C2105" w:rsidR="00487500" w:rsidRPr="00772A9E" w:rsidRDefault="00AA6360" w:rsidP="00AA6360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(norāda, ja nomas objekta sastāvā </w:t>
            </w:r>
            <w:r w:rsidR="007C6874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ir </w:t>
            </w: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viens nekustamā īpašuma objekts)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D85E13" w14:textId="0B3B1D1F" w:rsidR="00487500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0100 030 0128 001</w:t>
            </w:r>
          </w:p>
        </w:tc>
      </w:tr>
      <w:tr w:rsidR="004A5C06" w:rsidRPr="00772A9E" w14:paraId="36A1D095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7756CAEE" w14:textId="77777777" w:rsidR="00772A9E" w:rsidRDefault="00687C34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o</w:t>
            </w:r>
            <w:r w:rsidR="004A5C06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bjekt</w:t>
            </w:r>
            <w:r w:rsidR="003B1D02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 apraksts</w:t>
            </w:r>
            <w:r w:rsidR="003B1D02" w:rsidRPr="00772A9E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7EB0F88" w14:textId="07703967" w:rsidR="004A5C06" w:rsidRPr="00772A9E" w:rsidRDefault="003B1D02" w:rsidP="004A5C06">
            <w:pPr>
              <w:spacing w:after="0" w:line="240" w:lineRule="auto"/>
              <w:rPr>
                <w:rFonts w:eastAsia="Times New Roman"/>
                <w:color w:val="212529"/>
                <w:sz w:val="22"/>
                <w:szCs w:val="22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</w:t>
            </w:r>
            <w:r w:rsidR="00AA6360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norāda nomas objekta sastāvu,</w:t>
            </w: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 xml:space="preserve"> kadastra apzīmējumus</w:t>
            </w:r>
            <w:r w:rsidR="00AA6360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, platības, izmantošanas mērķi (veidu) u.c.)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376CE0" w14:textId="6AF3925D" w:rsid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Telpas Lāčplēša ielā 60, Rīgā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ar kopējo platību </w:t>
            </w:r>
            <w:r w:rsidRPr="00CC51B7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24,39 m</w:t>
            </w:r>
            <w:r w:rsidRPr="00CC51B7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 t.sk.:</w:t>
            </w:r>
          </w:p>
          <w:p w14:paraId="2657D01D" w14:textId="72914CAD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1)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iznomājamās telpas: </w:t>
            </w:r>
          </w:p>
          <w:p w14:paraId="11D7B2A4" w14:textId="55D99113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telpu grupas 004 telpas Nr. 2 ar platību 15,80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;</w:t>
            </w:r>
          </w:p>
          <w:p w14:paraId="1AED09B5" w14:textId="169F6810" w:rsidR="00592481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telpu grupas 004 telpu Nr.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1, 6-9 domājamā daļa ar platību 5,29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</w:p>
          <w:p w14:paraId="23A74DD5" w14:textId="77777777" w:rsidR="004A5C06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2)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koplietošanas telpu domājamā daļa ar platību 3,30 m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  <w:p w14:paraId="0A6896DE" w14:textId="09C750D2" w:rsid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Ēka saistīta ar zemesgabalu Lāčplēša ielā 60, Rīgā, kadastra apzīmējums 0100 030 0128, ar kopējo platību 1073,0 m</w:t>
            </w:r>
            <w:r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 Kopā ar ēku tiek iznomāta zemesgabala domājamā daļa 13,61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platībā - nomas maksa gadā 1,5% apmērā no tās kadastrālās vērtības (2022.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gadā t.i. 1,88 EUR /mēnesī).</w:t>
            </w:r>
          </w:p>
          <w:p w14:paraId="50F3DE3E" w14:textId="0C277B30" w:rsidR="006E3148" w:rsidRPr="00592481" w:rsidRDefault="006E3148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Izmantošanas mērķis: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pakalpojumu sniegšana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un/vai biroja izvietošana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i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.</w:t>
            </w:r>
          </w:p>
        </w:tc>
      </w:tr>
      <w:tr w:rsidR="00554843" w:rsidRPr="00772A9E" w14:paraId="4404B0CD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9D65A18" w14:textId="2909E493" w:rsidR="00554843" w:rsidRPr="00772A9E" w:rsidRDefault="002C551A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Iznomājamā p</w:t>
            </w:r>
            <w:r w:rsidR="00554843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latība</w:t>
            </w:r>
          </w:p>
          <w:p w14:paraId="1CE2289A" w14:textId="3F4B1B91" w:rsidR="00554843" w:rsidRPr="00772A9E" w:rsidRDefault="00554843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(norāda, ja nomas objekta sastāvā viens nekustamā īpašuma objekts)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3C5139" w14:textId="0A4ACFF6" w:rsidR="00554843" w:rsidRPr="00592481" w:rsidRDefault="00592481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24,39 m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</w:p>
        </w:tc>
      </w:tr>
      <w:tr w:rsidR="00AA6360" w:rsidRPr="00772A9E" w14:paraId="1BF51AB4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7178C0" w14:textId="7CB12F93" w:rsidR="00AA6360" w:rsidRPr="00772A9E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nodrošinājums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325509" w14:textId="2FA5AC68" w:rsidR="00AA6360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Nav</w:t>
            </w:r>
          </w:p>
        </w:tc>
      </w:tr>
      <w:tr w:rsidR="00EF2B9E" w:rsidRPr="00772A9E" w14:paraId="3DC2757E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48D1AE8" w14:textId="47F23F4F" w:rsidR="00EF2B9E" w:rsidRPr="00772A9E" w:rsidRDefault="00EF2B9E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Drošības nauda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4DF526" w14:textId="3BD4287C" w:rsidR="00EF2B9E" w:rsidRPr="006C3C65" w:rsidRDefault="00C0157B" w:rsidP="00CC51B7">
            <w:pPr>
              <w:spacing w:after="0" w:line="240" w:lineRule="auto"/>
              <w:jc w:val="both"/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5</w:t>
            </w:r>
            <w:r w:rsidR="006C3C65" w:rsidRPr="006C3C65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50,00 EUR</w:t>
            </w:r>
          </w:p>
        </w:tc>
      </w:tr>
      <w:tr w:rsidR="004A5C06" w:rsidRPr="00772A9E" w14:paraId="5A0173FC" w14:textId="77777777" w:rsidTr="0048351B">
        <w:trPr>
          <w:trHeight w:val="316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0FBFF" w14:textId="77777777" w:rsid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sākum</w:t>
            </w:r>
            <w:r w:rsidR="00382C90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cena</w:t>
            </w:r>
          </w:p>
          <w:p w14:paraId="2FF36D7E" w14:textId="7A901F1A" w:rsidR="004A5C06" w:rsidRPr="00772A9E" w:rsidRDefault="00AA6360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(sākotnējais nomas maksas apmērs)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F0C6C8" w14:textId="77777777" w:rsidR="004A5C06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3,00 EUR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(bez PVN) par 1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mēnesī</w:t>
            </w:r>
          </w:p>
          <w:p w14:paraId="28BC4721" w14:textId="43F95115" w:rsidR="006E3148" w:rsidRPr="00CC51B7" w:rsidRDefault="006E3148" w:rsidP="00CC51B7">
            <w:pPr>
              <w:spacing w:after="0" w:line="240" w:lineRule="auto"/>
              <w:jc w:val="both"/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</w:pP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*</w:t>
            </w:r>
            <w:r w:rsidRPr="00CC51B7">
              <w:rPr>
                <w:i/>
                <w:sz w:val="26"/>
                <w:szCs w:val="26"/>
              </w:rPr>
              <w:t xml:space="preserve"> koplietošanas telpu 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nomas maksa netiek solīta un ir 0,15 EUR par m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CC51B7">
              <w:rPr>
                <w:rFonts w:eastAsia="Times New Roman"/>
                <w:i/>
                <w:color w:val="212529"/>
                <w:sz w:val="26"/>
                <w:szCs w:val="26"/>
                <w:lang w:eastAsia="lv-LV"/>
              </w:rPr>
              <w:t>/mēnesī</w:t>
            </w:r>
          </w:p>
        </w:tc>
      </w:tr>
      <w:tr w:rsidR="004A5C06" w:rsidRPr="00772A9E" w14:paraId="19291F75" w14:textId="77777777" w:rsidTr="0048351B">
        <w:trPr>
          <w:trHeight w:val="318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4CB70D4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lastRenderedPageBreak/>
              <w:t>Izsoles solis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4262C" w14:textId="02E80FC8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0,30 EUR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(bez PVN)</w:t>
            </w: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par 1 m</w:t>
            </w:r>
            <w:r w:rsidRPr="00592481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mēnesī, augšupejošs solis</w:t>
            </w:r>
          </w:p>
        </w:tc>
      </w:tr>
      <w:tr w:rsidR="004A5C06" w:rsidRPr="00772A9E" w14:paraId="7BF9FB1F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9A88B3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Iznomāšanas termiņš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F0BFC7" w14:textId="20C08D39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592481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Īpašuma nomas termiņš tiek noteikts: no Līguma Īpašuma pieņemšanas - nodošanas akta parakstīšanas dienas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līdz 2028.</w:t>
            </w:r>
            <w:r w:rsidR="004559B9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gada 31.</w:t>
            </w:r>
            <w:r w:rsidR="004559B9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 </w:t>
            </w:r>
            <w:r w:rsidRPr="00592481">
              <w:rPr>
                <w:rFonts w:eastAsia="Times New Roman"/>
                <w:b/>
                <w:color w:val="212529"/>
                <w:sz w:val="26"/>
                <w:szCs w:val="26"/>
                <w:lang w:eastAsia="lv-LV"/>
              </w:rPr>
              <w:t>janvārim</w:t>
            </w:r>
          </w:p>
        </w:tc>
      </w:tr>
      <w:tr w:rsidR="004A5C06" w:rsidRPr="00772A9E" w14:paraId="103090B3" w14:textId="77777777" w:rsidTr="0048351B">
        <w:trPr>
          <w:trHeight w:val="30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D5721D4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Apakšnomas iespējas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B977AA" w14:textId="42B5F510" w:rsidR="004A5C06" w:rsidRPr="00772A9E" w:rsidRDefault="006E3148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T</w:t>
            </w:r>
            <w:r w:rsidR="006C3C65"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ikai ar Iznomātāja iepriekšējo rakstisku saskaņojumu </w:t>
            </w:r>
          </w:p>
        </w:tc>
      </w:tr>
      <w:tr w:rsidR="004A5C06" w:rsidRPr="00772A9E" w14:paraId="26FB5245" w14:textId="77777777" w:rsidTr="0048351B">
        <w:trPr>
          <w:trHeight w:val="15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22BD1A2" w14:textId="5FD271FB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Izsoles veids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, datums, laiks un vieta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20B983" w14:textId="07D0AD38" w:rsidR="006C3C65" w:rsidRDefault="006C3C65" w:rsidP="006E3148">
            <w:pPr>
              <w:tabs>
                <w:tab w:val="left" w:pos="540"/>
              </w:tabs>
              <w:spacing w:after="0"/>
              <w:jc w:val="both"/>
              <w:rPr>
                <w:b/>
                <w:sz w:val="26"/>
                <w:szCs w:val="26"/>
              </w:rPr>
            </w:pPr>
            <w:r w:rsidRPr="006C3C65">
              <w:rPr>
                <w:b/>
                <w:sz w:val="26"/>
                <w:szCs w:val="26"/>
              </w:rPr>
              <w:t>Mutiska izsole (pirmreizēja)</w:t>
            </w:r>
            <w:r>
              <w:rPr>
                <w:b/>
                <w:sz w:val="26"/>
                <w:szCs w:val="26"/>
              </w:rPr>
              <w:t>.</w:t>
            </w:r>
          </w:p>
          <w:p w14:paraId="56160CF1" w14:textId="36058F8A" w:rsidR="004A5C06" w:rsidRPr="00877A8E" w:rsidRDefault="006C3C65" w:rsidP="00877A8E">
            <w:pPr>
              <w:tabs>
                <w:tab w:val="left" w:pos="540"/>
              </w:tabs>
              <w:spacing w:after="0"/>
              <w:jc w:val="both"/>
              <w:rPr>
                <w:sz w:val="26"/>
                <w:szCs w:val="26"/>
              </w:rPr>
            </w:pPr>
            <w:r w:rsidRPr="006C3C65">
              <w:rPr>
                <w:b/>
                <w:sz w:val="26"/>
                <w:szCs w:val="26"/>
              </w:rPr>
              <w:t>2022.</w:t>
            </w:r>
            <w:r w:rsidR="004559B9">
              <w:rPr>
                <w:b/>
                <w:sz w:val="26"/>
                <w:szCs w:val="26"/>
              </w:rPr>
              <w:t> </w:t>
            </w:r>
            <w:r w:rsidR="00A8598B">
              <w:rPr>
                <w:b/>
                <w:sz w:val="26"/>
                <w:szCs w:val="26"/>
              </w:rPr>
              <w:t>gada 5</w:t>
            </w:r>
            <w:r w:rsidRPr="006C3C65">
              <w:rPr>
                <w:b/>
                <w:sz w:val="26"/>
                <w:szCs w:val="26"/>
              </w:rPr>
              <w:t>.</w:t>
            </w:r>
            <w:r w:rsidR="004559B9">
              <w:rPr>
                <w:b/>
                <w:sz w:val="26"/>
                <w:szCs w:val="26"/>
              </w:rPr>
              <w:t> </w:t>
            </w:r>
            <w:r w:rsidR="00A8598B">
              <w:rPr>
                <w:b/>
                <w:sz w:val="26"/>
                <w:szCs w:val="26"/>
              </w:rPr>
              <w:t>aprīlī</w:t>
            </w:r>
            <w:r w:rsidRPr="006C3C65">
              <w:rPr>
                <w:b/>
                <w:sz w:val="26"/>
                <w:szCs w:val="26"/>
              </w:rPr>
              <w:t xml:space="preserve"> plkst.</w:t>
            </w:r>
            <w:r w:rsidR="004559B9">
              <w:rPr>
                <w:b/>
                <w:sz w:val="26"/>
                <w:szCs w:val="26"/>
              </w:rPr>
              <w:t> </w:t>
            </w:r>
            <w:r w:rsidR="008C0025">
              <w:rPr>
                <w:b/>
                <w:sz w:val="26"/>
                <w:szCs w:val="26"/>
              </w:rPr>
              <w:t>14</w:t>
            </w:r>
            <w:r w:rsidRPr="006C3C65">
              <w:rPr>
                <w:b/>
                <w:sz w:val="26"/>
                <w:szCs w:val="26"/>
              </w:rPr>
              <w:t xml:space="preserve">.00, </w:t>
            </w:r>
            <w:r w:rsidRPr="006C3C65">
              <w:rPr>
                <w:sz w:val="26"/>
                <w:szCs w:val="26"/>
              </w:rPr>
              <w:t>Rātslaukumā 5 (ieeja no Svaru ielas), Rīgā, SIA “Rīgas nami” birojā</w:t>
            </w:r>
            <w:r w:rsidR="00877A8E">
              <w:rPr>
                <w:sz w:val="26"/>
                <w:szCs w:val="26"/>
              </w:rPr>
              <w:t>.</w:t>
            </w:r>
            <w:bookmarkStart w:id="2" w:name="_GoBack"/>
            <w:bookmarkEnd w:id="2"/>
          </w:p>
        </w:tc>
      </w:tr>
      <w:tr w:rsidR="004A5C06" w:rsidRPr="00772A9E" w14:paraId="2D2400CE" w14:textId="77777777" w:rsidTr="0048351B">
        <w:trPr>
          <w:trHeight w:val="30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28FD6F1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Nomas tiesību pretendentu pieteikšanās vieta un termiņš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C2F4983" w14:textId="72168519" w:rsidR="004A5C06" w:rsidRPr="00877A8E" w:rsidRDefault="006C3C65" w:rsidP="00877A8E">
            <w:pPr>
              <w:tabs>
                <w:tab w:val="left" w:pos="540"/>
              </w:tabs>
              <w:spacing w:after="0"/>
              <w:jc w:val="both"/>
              <w:rPr>
                <w:b/>
                <w:sz w:val="26"/>
                <w:szCs w:val="26"/>
              </w:rPr>
            </w:pPr>
            <w:r w:rsidRPr="006C3C65">
              <w:rPr>
                <w:sz w:val="26"/>
                <w:szCs w:val="26"/>
              </w:rPr>
              <w:t xml:space="preserve">Darba dienās - Rīgā, Rātslaukumā 5 (ieeja no Svaru ielas), SIA ”Rīgas nami” birojā </w:t>
            </w:r>
            <w:r w:rsidRPr="006C3C65">
              <w:rPr>
                <w:b/>
                <w:sz w:val="26"/>
                <w:szCs w:val="26"/>
              </w:rPr>
              <w:t>līdz 2022.</w:t>
            </w:r>
            <w:r w:rsidR="004559B9">
              <w:rPr>
                <w:b/>
                <w:sz w:val="26"/>
                <w:szCs w:val="26"/>
              </w:rPr>
              <w:t> </w:t>
            </w:r>
            <w:r w:rsidR="00A8598B">
              <w:rPr>
                <w:b/>
                <w:sz w:val="26"/>
                <w:szCs w:val="26"/>
              </w:rPr>
              <w:t>gada 4</w:t>
            </w:r>
            <w:r w:rsidRPr="006C3C65">
              <w:rPr>
                <w:b/>
                <w:sz w:val="26"/>
                <w:szCs w:val="26"/>
              </w:rPr>
              <w:t>.</w:t>
            </w:r>
            <w:r w:rsidR="004559B9">
              <w:rPr>
                <w:b/>
                <w:sz w:val="26"/>
                <w:szCs w:val="26"/>
              </w:rPr>
              <w:t> </w:t>
            </w:r>
            <w:r w:rsidR="00A8598B">
              <w:rPr>
                <w:b/>
                <w:sz w:val="26"/>
                <w:szCs w:val="26"/>
              </w:rPr>
              <w:t>aprīl</w:t>
            </w:r>
            <w:r w:rsidRPr="006C3C65">
              <w:rPr>
                <w:b/>
                <w:sz w:val="26"/>
                <w:szCs w:val="26"/>
              </w:rPr>
              <w:t>im</w:t>
            </w:r>
            <w:r w:rsidRPr="006C3C65">
              <w:rPr>
                <w:sz w:val="26"/>
                <w:szCs w:val="26"/>
              </w:rPr>
              <w:t xml:space="preserve"> </w:t>
            </w:r>
            <w:r w:rsidRPr="006C3C65">
              <w:rPr>
                <w:b/>
                <w:sz w:val="26"/>
                <w:szCs w:val="26"/>
              </w:rPr>
              <w:t>plkst.</w:t>
            </w:r>
            <w:r w:rsidR="004559B9">
              <w:rPr>
                <w:b/>
                <w:sz w:val="26"/>
                <w:szCs w:val="26"/>
              </w:rPr>
              <w:t> </w:t>
            </w:r>
            <w:r w:rsidRPr="006C3C65">
              <w:rPr>
                <w:b/>
                <w:sz w:val="26"/>
                <w:szCs w:val="26"/>
              </w:rPr>
              <w:t>15.00</w:t>
            </w:r>
            <w:r w:rsidR="004559B9">
              <w:rPr>
                <w:b/>
                <w:sz w:val="26"/>
                <w:szCs w:val="26"/>
              </w:rPr>
              <w:t>.</w:t>
            </w:r>
          </w:p>
        </w:tc>
      </w:tr>
      <w:tr w:rsidR="004A5C06" w:rsidRPr="00772A9E" w14:paraId="67E74323" w14:textId="77777777" w:rsidTr="0048351B">
        <w:trPr>
          <w:trHeight w:val="420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AC75152" w14:textId="77777777" w:rsidR="004A5C06" w:rsidRPr="00772A9E" w:rsidRDefault="004A5C06" w:rsidP="004A5C06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Iznomātājs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877D86" w14:textId="295EB4F1" w:rsidR="004A5C06" w:rsidRPr="00772A9E" w:rsidRDefault="00592481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SIA “Rīgas nami”</w:t>
            </w:r>
            <w:r w:rsid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, </w:t>
            </w:r>
            <w:r w:rsidR="006C3C65"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Rātslaukums 5 (ieeja no Svaru ielas), Rīga, LV-1050</w:t>
            </w:r>
          </w:p>
        </w:tc>
      </w:tr>
      <w:tr w:rsidR="004A5C06" w:rsidRPr="00772A9E" w14:paraId="010B1520" w14:textId="77777777" w:rsidTr="0048351B">
        <w:trPr>
          <w:trHeight w:val="65"/>
        </w:trPr>
        <w:tc>
          <w:tcPr>
            <w:tcW w:w="452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78C90A8" w14:textId="7CE2C4ED" w:rsidR="004A5C06" w:rsidRPr="00772A9E" w:rsidRDefault="004A5C06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Objekta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apskate</w:t>
            </w:r>
          </w:p>
        </w:tc>
        <w:tc>
          <w:tcPr>
            <w:tcW w:w="485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965A17" w14:textId="79A1954D" w:rsidR="004A5C06" w:rsidRPr="00772A9E" w:rsidRDefault="006C3C65" w:rsidP="004559B9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Kontaktpersona telpu apskatei: nekustamo īpašumu pārvaldnieks Jurģis Ginters, tālr.</w:t>
            </w:r>
            <w:r w:rsidR="004559B9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 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67181330, mob. 26326298</w:t>
            </w:r>
          </w:p>
        </w:tc>
      </w:tr>
      <w:tr w:rsidR="00FB54F4" w:rsidRPr="00772A9E" w14:paraId="1CED532E" w14:textId="77777777" w:rsidTr="0048351B">
        <w:trPr>
          <w:trHeight w:val="449"/>
        </w:trPr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68DD442" w14:textId="33C388E5" w:rsidR="00EF2B9E" w:rsidRPr="00772A9E" w:rsidRDefault="00FB54F4" w:rsidP="00687C34">
            <w:pPr>
              <w:spacing w:after="0" w:line="240" w:lineRule="auto"/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>Papildu informācija</w:t>
            </w:r>
            <w:r w:rsidR="00EF2B9E" w:rsidRPr="00772A9E">
              <w:rPr>
                <w:rFonts w:eastAsia="Times New Roman"/>
                <w:b/>
                <w:bCs/>
                <w:color w:val="212529"/>
                <w:sz w:val="26"/>
                <w:szCs w:val="26"/>
                <w:lang w:eastAsia="lv-LV"/>
              </w:rPr>
              <w:t xml:space="preserve"> </w:t>
            </w:r>
          </w:p>
          <w:p w14:paraId="5F2BA084" w14:textId="744B61A4" w:rsidR="00FB54F4" w:rsidRPr="00772A9E" w:rsidRDefault="00EF2B9E" w:rsidP="00687C34">
            <w:pPr>
              <w:spacing w:after="0" w:line="240" w:lineRule="auto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(citi iznomāšanas nosacījumi</w:t>
            </w:r>
            <w:r w:rsidR="007C3C38" w:rsidRPr="00772A9E">
              <w:rPr>
                <w:rFonts w:eastAsia="Times New Roman"/>
                <w:color w:val="212529"/>
                <w:sz w:val="22"/>
                <w:szCs w:val="22"/>
                <w:lang w:eastAsia="lv-LV"/>
              </w:rPr>
              <w:t>)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9C5FD" w14:textId="2252C6E9" w:rsidR="006C3C65" w:rsidRPr="00772A9E" w:rsidRDefault="006C3C65" w:rsidP="00CC51B7">
            <w:pPr>
              <w:spacing w:after="0" w:line="240" w:lineRule="auto"/>
              <w:jc w:val="both"/>
              <w:rPr>
                <w:rFonts w:eastAsia="Times New Roman"/>
                <w:color w:val="212529"/>
                <w:sz w:val="26"/>
                <w:szCs w:val="26"/>
                <w:lang w:eastAsia="lv-LV"/>
              </w:rPr>
            </w:pP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Papildus nomnieks maksā 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a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psaimniekošanas maks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u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0,85 EUR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par 1 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</w:t>
            </w:r>
            <w:r w:rsidR="006E3148" w:rsidRPr="00CC51B7">
              <w:rPr>
                <w:rFonts w:eastAsia="Times New Roman"/>
                <w:color w:val="212529"/>
                <w:sz w:val="26"/>
                <w:szCs w:val="26"/>
                <w:vertAlign w:val="superscript"/>
                <w:lang w:eastAsia="lv-LV"/>
              </w:rPr>
              <w:t>2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="006E3148" w:rsidRP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mēnesī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,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nekustāmā īpašuma nodokli par Īpašumu (ēkām un zemi),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sabiedriskajiem </w:t>
            </w:r>
            <w:r w:rsidR="006E3148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pakalpojumiem.</w:t>
            </w:r>
            <w:r w:rsidR="00CC51B7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 xml:space="preserve"> </w:t>
            </w:r>
            <w:r w:rsidRPr="006C3C65">
              <w:rPr>
                <w:rFonts w:eastAsia="Times New Roman"/>
                <w:color w:val="212529"/>
                <w:sz w:val="26"/>
                <w:szCs w:val="26"/>
                <w:lang w:eastAsia="lv-LV"/>
              </w:rPr>
              <w:t>Maksājumi tiek aplikti ar pievienotās vērtības nodokli.</w:t>
            </w:r>
          </w:p>
        </w:tc>
      </w:tr>
    </w:tbl>
    <w:p w14:paraId="44BFE028" w14:textId="5A7DB90E" w:rsidR="004A5C06" w:rsidRPr="00204424" w:rsidRDefault="004A5C06"/>
    <w:sectPr w:rsidR="004A5C06" w:rsidRPr="00204424" w:rsidSect="00772A9E">
      <w:footerReference w:type="even" r:id="rId8"/>
      <w:footerReference w:type="default" r:id="rId9"/>
      <w:pgSz w:w="11906" w:h="16838"/>
      <w:pgMar w:top="709" w:right="707" w:bottom="993" w:left="1800" w:header="708" w:footer="312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34A4C" w14:textId="77777777" w:rsidR="000D0D97" w:rsidRDefault="000D0D97" w:rsidP="008F1D2A">
      <w:pPr>
        <w:spacing w:after="0" w:line="240" w:lineRule="auto"/>
      </w:pPr>
      <w:r>
        <w:separator/>
      </w:r>
    </w:p>
  </w:endnote>
  <w:endnote w:type="continuationSeparator" w:id="0">
    <w:p w14:paraId="04B6B4EC" w14:textId="77777777" w:rsidR="000D0D97" w:rsidRDefault="000D0D97" w:rsidP="008F1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0194901"/>
      <w:docPartObj>
        <w:docPartGallery w:val="Page Numbers (Bottom of Page)"/>
        <w:docPartUnique/>
      </w:docPartObj>
    </w:sdtPr>
    <w:sdtEndPr/>
    <w:sdtContent>
      <w:p w14:paraId="39DE502B" w14:textId="0210DA44" w:rsidR="00772A9E" w:rsidRDefault="00772A9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A8E">
          <w:rPr>
            <w:noProof/>
          </w:rPr>
          <w:t>2</w:t>
        </w:r>
        <w:r>
          <w:fldChar w:fldCharType="end"/>
        </w:r>
      </w:p>
    </w:sdtContent>
  </w:sdt>
  <w:p w14:paraId="41017751" w14:textId="77777777" w:rsidR="00772A9E" w:rsidRDefault="00772A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140004"/>
      <w:docPartObj>
        <w:docPartGallery w:val="Page Numbers (Bottom of Page)"/>
        <w:docPartUnique/>
      </w:docPartObj>
    </w:sdtPr>
    <w:sdtEndPr/>
    <w:sdtContent>
      <w:p w14:paraId="0909345C" w14:textId="489C3C33" w:rsidR="00772A9E" w:rsidRDefault="00877A8E">
        <w:pPr>
          <w:pStyle w:val="Footer"/>
          <w:jc w:val="center"/>
        </w:pPr>
      </w:p>
    </w:sdtContent>
  </w:sdt>
  <w:p w14:paraId="08241CCB" w14:textId="77777777" w:rsidR="00772A9E" w:rsidRDefault="00772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37068" w14:textId="77777777" w:rsidR="000D0D97" w:rsidRDefault="000D0D97" w:rsidP="008F1D2A">
      <w:pPr>
        <w:spacing w:after="0" w:line="240" w:lineRule="auto"/>
      </w:pPr>
      <w:r>
        <w:separator/>
      </w:r>
    </w:p>
  </w:footnote>
  <w:footnote w:type="continuationSeparator" w:id="0">
    <w:p w14:paraId="34FBEA64" w14:textId="77777777" w:rsidR="000D0D97" w:rsidRDefault="000D0D97" w:rsidP="008F1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36602"/>
    <w:multiLevelType w:val="multilevel"/>
    <w:tmpl w:val="6C544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7E0A2E"/>
    <w:multiLevelType w:val="hybridMultilevel"/>
    <w:tmpl w:val="46603F3C"/>
    <w:lvl w:ilvl="0" w:tplc="3760E9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47E8C"/>
    <w:multiLevelType w:val="hybridMultilevel"/>
    <w:tmpl w:val="529EDE16"/>
    <w:lvl w:ilvl="0" w:tplc="703E7F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A7"/>
    <w:rsid w:val="00007FDA"/>
    <w:rsid w:val="000255AD"/>
    <w:rsid w:val="00037353"/>
    <w:rsid w:val="00086C39"/>
    <w:rsid w:val="000C4631"/>
    <w:rsid w:val="000D0D97"/>
    <w:rsid w:val="0010200C"/>
    <w:rsid w:val="0010280F"/>
    <w:rsid w:val="0010514C"/>
    <w:rsid w:val="0010685D"/>
    <w:rsid w:val="00111407"/>
    <w:rsid w:val="001E2A5A"/>
    <w:rsid w:val="001F4B1B"/>
    <w:rsid w:val="00204424"/>
    <w:rsid w:val="0023197C"/>
    <w:rsid w:val="00251A9F"/>
    <w:rsid w:val="00267496"/>
    <w:rsid w:val="00280748"/>
    <w:rsid w:val="002C551A"/>
    <w:rsid w:val="00300F46"/>
    <w:rsid w:val="0031732B"/>
    <w:rsid w:val="00320706"/>
    <w:rsid w:val="00344558"/>
    <w:rsid w:val="00382C90"/>
    <w:rsid w:val="003B1D02"/>
    <w:rsid w:val="003C1B06"/>
    <w:rsid w:val="003D2852"/>
    <w:rsid w:val="00406400"/>
    <w:rsid w:val="004559B9"/>
    <w:rsid w:val="0048351B"/>
    <w:rsid w:val="00487500"/>
    <w:rsid w:val="004A5C06"/>
    <w:rsid w:val="004E5437"/>
    <w:rsid w:val="00503669"/>
    <w:rsid w:val="0051493C"/>
    <w:rsid w:val="00554843"/>
    <w:rsid w:val="00557F93"/>
    <w:rsid w:val="00592481"/>
    <w:rsid w:val="005A1C37"/>
    <w:rsid w:val="005B4330"/>
    <w:rsid w:val="00682055"/>
    <w:rsid w:val="00687C34"/>
    <w:rsid w:val="006C32EA"/>
    <w:rsid w:val="006C3C65"/>
    <w:rsid w:val="006E3148"/>
    <w:rsid w:val="00772A9E"/>
    <w:rsid w:val="007A4ED7"/>
    <w:rsid w:val="007C2E10"/>
    <w:rsid w:val="007C3C38"/>
    <w:rsid w:val="007C6874"/>
    <w:rsid w:val="00877A8E"/>
    <w:rsid w:val="008A3320"/>
    <w:rsid w:val="008B72E5"/>
    <w:rsid w:val="008C0025"/>
    <w:rsid w:val="008F1D2A"/>
    <w:rsid w:val="008F69FF"/>
    <w:rsid w:val="00923DA8"/>
    <w:rsid w:val="00985904"/>
    <w:rsid w:val="009A4011"/>
    <w:rsid w:val="00A30293"/>
    <w:rsid w:val="00A8598B"/>
    <w:rsid w:val="00A978CB"/>
    <w:rsid w:val="00AA6360"/>
    <w:rsid w:val="00AC27F7"/>
    <w:rsid w:val="00B81A2E"/>
    <w:rsid w:val="00BD0701"/>
    <w:rsid w:val="00C0157B"/>
    <w:rsid w:val="00CC51B7"/>
    <w:rsid w:val="00CE5180"/>
    <w:rsid w:val="00D36716"/>
    <w:rsid w:val="00D85229"/>
    <w:rsid w:val="00DB0BB7"/>
    <w:rsid w:val="00E3479E"/>
    <w:rsid w:val="00E74CF1"/>
    <w:rsid w:val="00E8071B"/>
    <w:rsid w:val="00EE5015"/>
    <w:rsid w:val="00EF2B9E"/>
    <w:rsid w:val="00F32567"/>
    <w:rsid w:val="00F37E2B"/>
    <w:rsid w:val="00F47BA7"/>
    <w:rsid w:val="00F5508E"/>
    <w:rsid w:val="00FB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733386C2"/>
  <w15:chartTrackingRefBased/>
  <w15:docId w15:val="{05316EE7-7B6C-4F99-896D-1F681C3E3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7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E50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0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0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0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01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D2A"/>
  </w:style>
  <w:style w:type="paragraph" w:styleId="Footer">
    <w:name w:val="footer"/>
    <w:basedOn w:val="Normal"/>
    <w:link w:val="FooterChar"/>
    <w:uiPriority w:val="99"/>
    <w:unhideWhenUsed/>
    <w:rsid w:val="008F1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D2A"/>
  </w:style>
  <w:style w:type="paragraph" w:styleId="BalloonText">
    <w:name w:val="Balloon Text"/>
    <w:basedOn w:val="Normal"/>
    <w:link w:val="BalloonTextChar"/>
    <w:uiPriority w:val="99"/>
    <w:semiHidden/>
    <w:unhideWhenUsed/>
    <w:rsid w:val="007A4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ED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3197C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A5C0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4A5C0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A5C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92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2F9381197F49D78996417B02C8E4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EC2E0F7-D508-4B61-8FB7-5CFA92CE5AA6}"/>
      </w:docPartPr>
      <w:docPartBody>
        <w:p w:rsidR="00EB5647" w:rsidRDefault="005B16E1" w:rsidP="005B16E1">
          <w:pPr>
            <w:pStyle w:val="ED2F9381197F49D78996417B02C8E404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89A50E60F1CC485D859A1C32AFB6CC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BBF0E80-2319-4A37-8730-326F9433E293}"/>
      </w:docPartPr>
      <w:docPartBody>
        <w:p w:rsidR="00EB5647" w:rsidRDefault="00EB5647" w:rsidP="00EB5647">
          <w:pPr>
            <w:pStyle w:val="89A50E60F1CC485D859A1C32AFB6CCF01"/>
          </w:pPr>
          <w:r w:rsidRPr="004F156E">
            <w:rPr>
              <w:rStyle w:val="PlaceholderText"/>
            </w:rPr>
            <w:t>Izvēlieties vienumu.</w:t>
          </w:r>
        </w:p>
      </w:docPartBody>
    </w:docPart>
    <w:docPart>
      <w:docPartPr>
        <w:name w:val="F19BD328971A4B08A7C16E132DA7F0C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C51A8F4-FA2E-4E75-8A92-48AEF61A9C8A}"/>
      </w:docPartPr>
      <w:docPartBody>
        <w:p w:rsidR="00EB5647" w:rsidRDefault="00EB5647" w:rsidP="00EB5647">
          <w:pPr>
            <w:pStyle w:val="F19BD328971A4B08A7C16E132DA7F0C11"/>
          </w:pPr>
          <w:r w:rsidRPr="004F156E">
            <w:rPr>
              <w:rStyle w:val="PlaceholderText"/>
            </w:rPr>
            <w:t>Izvēlieties vienumu.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19"/>
    <w:rsid w:val="00174DAE"/>
    <w:rsid w:val="00460206"/>
    <w:rsid w:val="005B16E1"/>
    <w:rsid w:val="006C1519"/>
    <w:rsid w:val="00986E76"/>
    <w:rsid w:val="00B74C6C"/>
    <w:rsid w:val="00EB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5647"/>
    <w:rPr>
      <w:color w:val="808080"/>
    </w:rPr>
  </w:style>
  <w:style w:type="paragraph" w:customStyle="1" w:styleId="89A50E60F1CC485D859A1C32AFB6CCF01">
    <w:name w:val="89A50E60F1CC485D859A1C32AFB6CCF0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F19BD328971A4B08A7C16E132DA7F0C11">
    <w:name w:val="F19BD328971A4B08A7C16E132DA7F0C11"/>
    <w:rsid w:val="00EB5647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customStyle="1" w:styleId="ED2F9381197F49D78996417B02C8E404">
    <w:name w:val="ED2F9381197F49D78996417B02C8E404"/>
    <w:rsid w:val="005B1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8DCDA-0CC1-454E-AD1F-BF03FDA73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1898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Bulāne</dc:creator>
  <cp:keywords/>
  <dc:description/>
  <cp:lastModifiedBy>Ieva Ozoliņa (RN)</cp:lastModifiedBy>
  <cp:revision>13</cp:revision>
  <cp:lastPrinted>2021-09-10T06:57:00Z</cp:lastPrinted>
  <dcterms:created xsi:type="dcterms:W3CDTF">2022-01-20T09:18:00Z</dcterms:created>
  <dcterms:modified xsi:type="dcterms:W3CDTF">2022-03-04T07:38:00Z</dcterms:modified>
</cp:coreProperties>
</file>