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063"/>
        <w:gridCol w:w="6288"/>
      </w:tblGrid>
      <w:tr w:rsidR="0041449A" w:rsidRPr="00611FF4" w14:paraId="6403C9A1" w14:textId="77777777" w:rsidTr="005252EC">
        <w:trPr>
          <w:cantSplit/>
        </w:trPr>
        <w:tc>
          <w:tcPr>
            <w:tcW w:w="3063" w:type="dxa"/>
          </w:tcPr>
          <w:p w14:paraId="63993308" w14:textId="77777777" w:rsidR="0041449A" w:rsidRPr="00611FF4" w:rsidRDefault="0041449A" w:rsidP="005252EC">
            <w:pPr>
              <w:rPr>
                <w:b/>
                <w:bCs/>
                <w:sz w:val="26"/>
                <w:szCs w:val="26"/>
              </w:rPr>
            </w:pPr>
            <w:r w:rsidRPr="00611FF4">
              <w:rPr>
                <w:b/>
                <w:bCs/>
                <w:sz w:val="26"/>
                <w:szCs w:val="26"/>
              </w:rPr>
              <w:t>Virsraksts</w:t>
            </w:r>
          </w:p>
        </w:tc>
        <w:tc>
          <w:tcPr>
            <w:tcW w:w="6288" w:type="dxa"/>
          </w:tcPr>
          <w:p w14:paraId="214D922D" w14:textId="77777777" w:rsidR="0079721A" w:rsidRPr="00724DC5" w:rsidRDefault="0079721A" w:rsidP="0079721A">
            <w:pPr>
              <w:ind w:right="-79"/>
              <w:jc w:val="center"/>
              <w:rPr>
                <w:b/>
              </w:rPr>
            </w:pPr>
            <w:r w:rsidRPr="00724DC5">
              <w:rPr>
                <w:b/>
              </w:rPr>
              <w:t xml:space="preserve">SIA </w:t>
            </w:r>
            <w:r>
              <w:rPr>
                <w:b/>
              </w:rPr>
              <w:t>“</w:t>
            </w:r>
            <w:r w:rsidRPr="00724DC5">
              <w:rPr>
                <w:b/>
              </w:rPr>
              <w:t>Rīgas nami” pārdod izsolē ar augšupejošu soli nekustamo īpašumu</w:t>
            </w:r>
          </w:p>
          <w:p w14:paraId="0747AEA6" w14:textId="5ECEADA8" w:rsidR="0041449A" w:rsidRPr="0079721A" w:rsidRDefault="0079721A" w:rsidP="0079721A">
            <w:pPr>
              <w:ind w:right="-79"/>
              <w:jc w:val="center"/>
              <w:rPr>
                <w:b/>
              </w:rPr>
            </w:pPr>
            <w:r w:rsidRPr="00724DC5">
              <w:rPr>
                <w:b/>
              </w:rPr>
              <w:t xml:space="preserve">Vadžu ielā 34, kadastra numurs 0100 628 0043, Rīga </w:t>
            </w:r>
          </w:p>
        </w:tc>
      </w:tr>
      <w:tr w:rsidR="0041449A" w:rsidRPr="00611FF4" w14:paraId="6923CC1A" w14:textId="77777777" w:rsidTr="005252EC">
        <w:trPr>
          <w:cantSplit/>
        </w:trPr>
        <w:tc>
          <w:tcPr>
            <w:tcW w:w="3063" w:type="dxa"/>
          </w:tcPr>
          <w:p w14:paraId="005B0F97" w14:textId="77777777" w:rsidR="0041449A" w:rsidRPr="00611FF4" w:rsidRDefault="0041449A" w:rsidP="005252EC">
            <w:pPr>
              <w:rPr>
                <w:b/>
                <w:bCs/>
                <w:sz w:val="26"/>
                <w:szCs w:val="26"/>
                <w:highlight w:val="yellow"/>
              </w:rPr>
            </w:pPr>
            <w:r w:rsidRPr="00611FF4">
              <w:rPr>
                <w:b/>
                <w:bCs/>
                <w:sz w:val="26"/>
                <w:szCs w:val="26"/>
              </w:rPr>
              <w:t>Izsoles veids</w:t>
            </w:r>
          </w:p>
        </w:tc>
        <w:sdt>
          <w:sdtPr>
            <w:rPr>
              <w:rStyle w:val="PlaceholderText"/>
              <w:color w:val="808080" w:themeColor="background1" w:themeShade="80"/>
              <w:sz w:val="26"/>
              <w:szCs w:val="26"/>
            </w:rPr>
            <w:id w:val="688496722"/>
            <w:placeholder>
              <w:docPart w:val="E58AE93403C9427DA3544C233B873931"/>
            </w:placeholder>
            <w:dropDownList>
              <w:listItem w:displayText="Izvēlieties vienumu." w:value="Izvēlieties vienumu."/>
              <w:listItem w:displayText="Atsavināšanas izsole" w:value="Atsavināšanas izsole"/>
              <w:listItem w:displayText="Plānotā atsavināšanas izsole" w:value="Plānotā atsavināšanas izsole"/>
            </w:dropDownList>
          </w:sdtPr>
          <w:sdtEndPr>
            <w:rPr>
              <w:rStyle w:val="PlaceholderText"/>
            </w:rPr>
          </w:sdtEndPr>
          <w:sdtContent>
            <w:tc>
              <w:tcPr>
                <w:tcW w:w="6288" w:type="dxa"/>
              </w:tcPr>
              <w:p w14:paraId="4071CF20" w14:textId="3673D917" w:rsidR="0041449A" w:rsidRPr="00611FF4" w:rsidRDefault="0079721A" w:rsidP="005252EC">
                <w:pPr>
                  <w:rPr>
                    <w:sz w:val="26"/>
                    <w:szCs w:val="26"/>
                  </w:rPr>
                </w:pPr>
                <w:r>
                  <w:rPr>
                    <w:rStyle w:val="PlaceholderText"/>
                    <w:color w:val="808080" w:themeColor="background1" w:themeShade="80"/>
                    <w:sz w:val="26"/>
                    <w:szCs w:val="26"/>
                  </w:rPr>
                  <w:t>Atsavināšanas izsole</w:t>
                </w:r>
              </w:p>
            </w:tc>
          </w:sdtContent>
        </w:sdt>
      </w:tr>
      <w:tr w:rsidR="0041449A" w:rsidRPr="00611FF4" w14:paraId="77B22779" w14:textId="77777777" w:rsidTr="005252EC">
        <w:trPr>
          <w:cantSplit/>
          <w:trHeight w:val="888"/>
        </w:trPr>
        <w:tc>
          <w:tcPr>
            <w:tcW w:w="3063" w:type="dxa"/>
          </w:tcPr>
          <w:p w14:paraId="1D59E2A1" w14:textId="77777777" w:rsidR="0041449A" w:rsidRPr="00611FF4" w:rsidRDefault="0041449A" w:rsidP="005252EC">
            <w:pPr>
              <w:rPr>
                <w:b/>
                <w:bCs/>
                <w:sz w:val="26"/>
                <w:szCs w:val="26"/>
              </w:rPr>
            </w:pPr>
            <w:r w:rsidRPr="00611FF4">
              <w:rPr>
                <w:rFonts w:eastAsia="Calibri"/>
                <w:b/>
                <w:sz w:val="26"/>
                <w:szCs w:val="26"/>
              </w:rPr>
              <w:t>Objekta veids</w:t>
            </w:r>
          </w:p>
        </w:tc>
        <w:sdt>
          <w:sdtPr>
            <w:rPr>
              <w:sz w:val="26"/>
              <w:szCs w:val="26"/>
            </w:rPr>
            <w:id w:val="1156030999"/>
            <w:placeholder>
              <w:docPart w:val="FB8F0AE2F8CA4544A28F82E05C7B5491"/>
            </w:placeholder>
            <w:comboBox>
              <w:listItem w:value="Izvēlieties vienumu."/>
              <w:listItem w:displayText="Ēkas (būves)" w:value="Ēkas (būves)"/>
              <w:listItem w:displayText="Ēkas (būves) kopā ar zemi" w:value="Ēkas (būves) kopā ar zemi"/>
              <w:listItem w:displayText="Mākslinieka darbnīca" w:value="Mākslinieka darbnīca"/>
              <w:listItem w:displayText="Neapbūvēts zemesgabals" w:value="Neapbūvēts zemesgabals"/>
              <w:listItem w:displayText="Neapdzīvota telpa" w:value="Neapdzīvota telpa"/>
              <w:listItem w:displayText="Neizīrēti dzīvokļi" w:value="Neizīrēti dzīvokļi"/>
              <w:listItem w:displayText="Piestātnes" w:value="Piestātnes"/>
              <w:listItem w:displayText="Telpas kopā ar zemi" w:value="Telpas kopā ar zemi"/>
              <w:listItem w:displayText="Zemesgabals reklāmas objektiem" w:value="Zemesgabals reklāmas objektiem"/>
              <w:listItem w:displayText="Zemesgabals" w:value="Zemesgabals"/>
            </w:comboBox>
          </w:sdtPr>
          <w:sdtEndPr/>
          <w:sdtContent>
            <w:tc>
              <w:tcPr>
                <w:tcW w:w="6288" w:type="dxa"/>
              </w:tcPr>
              <w:p w14:paraId="1C580485" w14:textId="11BFCEC8" w:rsidR="0041449A" w:rsidRPr="00611FF4" w:rsidRDefault="0079721A" w:rsidP="005252E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Ēkas (būves)</w:t>
                </w:r>
              </w:p>
            </w:tc>
          </w:sdtContent>
        </w:sdt>
      </w:tr>
      <w:tr w:rsidR="0041449A" w:rsidRPr="00611FF4" w14:paraId="525EF029" w14:textId="77777777" w:rsidTr="005252EC">
        <w:trPr>
          <w:cantSplit/>
        </w:trPr>
        <w:tc>
          <w:tcPr>
            <w:tcW w:w="3063" w:type="dxa"/>
          </w:tcPr>
          <w:p w14:paraId="08A13FE7" w14:textId="15664E16" w:rsidR="0041449A" w:rsidRPr="00611FF4" w:rsidRDefault="00BF5BEB" w:rsidP="005252EC">
            <w:pPr>
              <w:rPr>
                <w:b/>
                <w:bCs/>
                <w:sz w:val="26"/>
                <w:szCs w:val="26"/>
                <w:highlight w:val="yellow"/>
              </w:rPr>
            </w:pPr>
            <w:r>
              <w:rPr>
                <w:b/>
                <w:bCs/>
                <w:sz w:val="26"/>
                <w:szCs w:val="26"/>
              </w:rPr>
              <w:t>Izsoles rīkotājs</w:t>
            </w:r>
          </w:p>
        </w:tc>
        <w:sdt>
          <w:sdtPr>
            <w:rPr>
              <w:sz w:val="26"/>
              <w:szCs w:val="26"/>
            </w:rPr>
            <w:id w:val="-319345118"/>
            <w:placeholder>
              <w:docPart w:val="5FE7F4FC019241B889B7549720855FBE"/>
            </w:placeholder>
            <w:dropDownList>
              <w:listItem w:value="Izvēlieties vienumu."/>
              <w:listItem w:displayText="Izglītības, kultūras un sporta departaments" w:value="Izglītības, kultūras un sporta departaments"/>
              <w:listItem w:displayText="Īpašuma departaments" w:value="Īpašuma departaments"/>
              <w:listItem w:displayText="Mājokļu un vides departaments" w:value="Mājokļu un vides departaments"/>
              <w:listItem w:displayText="Labklājības departaments" w:value="Labklājības departaments"/>
              <w:listItem w:displayText="Pilsētas attīstības departaments" w:value="Pilsētas attīstības departaments"/>
              <w:listItem w:displayText="Satiksmes departaments" w:value="Satiksmes departaments"/>
              <w:listItem w:displayText="Dzīvojamo māju privatizācijas komisija" w:value="Dzīvojamo māju privatizācijas komisija"/>
              <w:listItem w:displayText="SIA &quot;Rīgas nami&quot;" w:value="SIA &quot;Rīgas nami&quot;"/>
              <w:listItem w:displayText="SIA &quot;Rīgas meži&quot;" w:value="SIA &quot;Rīgas meži&quot;"/>
              <w:listItem w:displayText="SIA &quot;Rīgas satiksme&quot;" w:value="SIA &quot;Rīgas satiksme&quot;"/>
              <w:listItem w:displayText="SIA &quot;Rīgas ūdens&quot;" w:value="SIA &quot;Rīgas ūdens&quot;"/>
              <w:listItem w:displayText="SIA &quot;Rīgas pilsētbūvnieks&quot;" w:value="SIA &quot;Rīgas pilsētbūvnieks&quot;"/>
              <w:listItem w:displayText="SIA &quot;Rīgas veselības centrs&quot;" w:value="SIA &quot;Rīgas veselības centrs&quot;"/>
              <w:listItem w:displayText="SIA &quot;Rīgas namu pārvaldnieks&quot;" w:value="SIA &quot;Rīgas namu pārvaldnieks&quot;"/>
              <w:listItem w:displayText="SIA &quot;Rīgas 1. slimnīca&quot;" w:value="SIA &quot;Rīgas 1. slimnīca&quot;"/>
              <w:listItem w:displayText="SIA &quot;Rīgas 2. slimnīca&quot;" w:value="SIA &quot;Rīgas 2. slimnīca&quot;"/>
              <w:listItem w:displayText="SIA &quot;Rīgas Centrāltirgus&quot;" w:value="SIA &quot;Rīgas Centrāltirgus&quot;"/>
              <w:listItem w:displayText="SIA &quot;Rīgas Dzemdību nams&quot;" w:value="SIA &quot;Rīgas Dzemdību nams&quot;"/>
              <w:listItem w:displayText="SIA &quot;Rīgas Nacionālais zooloģiskais dārzs&quot;" w:value="SIA &quot;Rīgas Nacionālais zooloģiskais dārzs&quot;"/>
              <w:listItem w:displayText="SIA &quot;Rīgas serviss&quot;" w:value="SIA &quot;Rīgas serviss&quot;"/>
              <w:listItem w:displayText="SIA &quot;Getliņi EKO&quot;" w:value="SIA &quot;Getliņi EKO&quot;"/>
            </w:dropDownList>
          </w:sdtPr>
          <w:sdtEndPr/>
          <w:sdtContent>
            <w:tc>
              <w:tcPr>
                <w:tcW w:w="6288" w:type="dxa"/>
              </w:tcPr>
              <w:p w14:paraId="2D1D269C" w14:textId="1DB5BAF2" w:rsidR="0041449A" w:rsidRPr="00611FF4" w:rsidRDefault="0079721A" w:rsidP="005252E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SIA "Rīgas nami"</w:t>
                </w:r>
              </w:p>
            </w:tc>
          </w:sdtContent>
        </w:sdt>
      </w:tr>
    </w:tbl>
    <w:p w14:paraId="792D6175" w14:textId="689891AF" w:rsidR="0041449A" w:rsidRPr="00611FF4" w:rsidRDefault="0041449A" w:rsidP="0041449A">
      <w:pPr>
        <w:rPr>
          <w:b/>
          <w:bCs/>
          <w:sz w:val="26"/>
          <w:szCs w:val="26"/>
        </w:rPr>
      </w:pPr>
    </w:p>
    <w:p w14:paraId="4019D6BE" w14:textId="62199BD2" w:rsidR="0041449A" w:rsidRPr="00611FF4" w:rsidRDefault="0041449A" w:rsidP="0041449A">
      <w:pPr>
        <w:rPr>
          <w:b/>
          <w:bCs/>
          <w:sz w:val="26"/>
          <w:szCs w:val="26"/>
        </w:rPr>
      </w:pPr>
      <w:r w:rsidRPr="00611FF4">
        <w:rPr>
          <w:b/>
          <w:bCs/>
          <w:sz w:val="26"/>
          <w:szCs w:val="26"/>
        </w:rPr>
        <w:t>Izsoles apraksts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924"/>
        <w:gridCol w:w="5427"/>
      </w:tblGrid>
      <w:tr w:rsidR="0041449A" w:rsidRPr="00611FF4" w14:paraId="5A84B20B" w14:textId="77777777" w:rsidTr="005252EC">
        <w:trPr>
          <w:trHeight w:val="70"/>
        </w:trPr>
        <w:tc>
          <w:tcPr>
            <w:tcW w:w="3924" w:type="dxa"/>
          </w:tcPr>
          <w:p w14:paraId="2C37148F" w14:textId="77777777" w:rsidR="0041449A" w:rsidRPr="00611FF4" w:rsidRDefault="0041449A" w:rsidP="005252EC">
            <w:pPr>
              <w:rPr>
                <w:b/>
                <w:bCs/>
                <w:sz w:val="26"/>
                <w:szCs w:val="26"/>
              </w:rPr>
            </w:pPr>
            <w:r w:rsidRPr="00611FF4">
              <w:rPr>
                <w:b/>
                <w:bCs/>
                <w:sz w:val="26"/>
                <w:szCs w:val="26"/>
              </w:rPr>
              <w:t xml:space="preserve">Īpašuma adrese </w:t>
            </w:r>
          </w:p>
        </w:tc>
        <w:tc>
          <w:tcPr>
            <w:tcW w:w="5427" w:type="dxa"/>
          </w:tcPr>
          <w:p w14:paraId="581C8E1C" w14:textId="01187284" w:rsidR="0041449A" w:rsidRPr="00D76117" w:rsidRDefault="0079721A" w:rsidP="005252EC">
            <w:pPr>
              <w:rPr>
                <w:sz w:val="26"/>
                <w:szCs w:val="26"/>
              </w:rPr>
            </w:pPr>
            <w:r w:rsidRPr="00D76117">
              <w:rPr>
                <w:b/>
                <w:sz w:val="26"/>
                <w:szCs w:val="26"/>
              </w:rPr>
              <w:t>Vadžu iela 34, Rīga</w:t>
            </w:r>
          </w:p>
        </w:tc>
      </w:tr>
      <w:tr w:rsidR="0041449A" w:rsidRPr="00611FF4" w14:paraId="781FD142" w14:textId="77777777" w:rsidTr="005252EC">
        <w:trPr>
          <w:trHeight w:val="70"/>
        </w:trPr>
        <w:tc>
          <w:tcPr>
            <w:tcW w:w="3924" w:type="dxa"/>
          </w:tcPr>
          <w:p w14:paraId="2FAF4316" w14:textId="77777777" w:rsidR="0041449A" w:rsidRPr="00611FF4" w:rsidRDefault="0041449A" w:rsidP="005252EC">
            <w:pPr>
              <w:rPr>
                <w:b/>
                <w:bCs/>
                <w:sz w:val="26"/>
                <w:szCs w:val="26"/>
              </w:rPr>
            </w:pPr>
            <w:r w:rsidRPr="00611FF4">
              <w:rPr>
                <w:b/>
                <w:bCs/>
                <w:sz w:val="26"/>
                <w:szCs w:val="26"/>
              </w:rPr>
              <w:t>Kadastra numurs</w:t>
            </w:r>
          </w:p>
          <w:p w14:paraId="71AD7CD4" w14:textId="77777777" w:rsidR="0041449A" w:rsidRPr="00611FF4" w:rsidRDefault="0041449A" w:rsidP="005252EC">
            <w:pPr>
              <w:rPr>
                <w:sz w:val="22"/>
                <w:szCs w:val="22"/>
              </w:rPr>
            </w:pPr>
            <w:r w:rsidRPr="00611FF4">
              <w:rPr>
                <w:sz w:val="22"/>
                <w:szCs w:val="22"/>
              </w:rPr>
              <w:t>(norāda, ja atsavināts tiek viens īpašums)</w:t>
            </w:r>
          </w:p>
        </w:tc>
        <w:tc>
          <w:tcPr>
            <w:tcW w:w="5427" w:type="dxa"/>
          </w:tcPr>
          <w:p w14:paraId="279AC90D" w14:textId="2C379BA6" w:rsidR="0041449A" w:rsidRPr="00D76117" w:rsidRDefault="0079721A" w:rsidP="005252EC">
            <w:pPr>
              <w:rPr>
                <w:sz w:val="26"/>
                <w:szCs w:val="26"/>
              </w:rPr>
            </w:pPr>
            <w:r w:rsidRPr="00D76117">
              <w:rPr>
                <w:b/>
                <w:sz w:val="26"/>
                <w:szCs w:val="26"/>
              </w:rPr>
              <w:t>0100 628 0043</w:t>
            </w:r>
          </w:p>
        </w:tc>
      </w:tr>
      <w:tr w:rsidR="0041449A" w:rsidRPr="00611FF4" w14:paraId="01A3DC6C" w14:textId="77777777" w:rsidTr="005252EC">
        <w:trPr>
          <w:trHeight w:val="70"/>
        </w:trPr>
        <w:tc>
          <w:tcPr>
            <w:tcW w:w="3924" w:type="dxa"/>
          </w:tcPr>
          <w:p w14:paraId="43DCB623" w14:textId="77777777" w:rsidR="0041449A" w:rsidRPr="00611FF4" w:rsidRDefault="0041449A" w:rsidP="005252EC">
            <w:pPr>
              <w:rPr>
                <w:b/>
                <w:bCs/>
                <w:sz w:val="26"/>
                <w:szCs w:val="26"/>
              </w:rPr>
            </w:pPr>
            <w:r w:rsidRPr="00611FF4">
              <w:rPr>
                <w:b/>
                <w:bCs/>
                <w:sz w:val="26"/>
                <w:szCs w:val="26"/>
              </w:rPr>
              <w:t>Īpašuma apraksts</w:t>
            </w:r>
          </w:p>
          <w:p w14:paraId="05443D60" w14:textId="62C255EF" w:rsidR="0041449A" w:rsidRPr="00611FF4" w:rsidRDefault="0041449A" w:rsidP="005252EC">
            <w:pPr>
              <w:rPr>
                <w:b/>
                <w:bCs/>
                <w:sz w:val="22"/>
                <w:szCs w:val="22"/>
              </w:rPr>
            </w:pPr>
            <w:r w:rsidRPr="00611FF4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(norāda īpašuma sastāvu, kadastra </w:t>
            </w:r>
            <w:r w:rsidR="00C92A98" w:rsidRPr="00611FF4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numurus, </w:t>
            </w:r>
            <w:r w:rsidRPr="00611FF4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apzīmējumus, platības u.c.)</w:t>
            </w:r>
          </w:p>
        </w:tc>
        <w:tc>
          <w:tcPr>
            <w:tcW w:w="5427" w:type="dxa"/>
          </w:tcPr>
          <w:p w14:paraId="203AD6CA" w14:textId="77777777" w:rsidR="0079721A" w:rsidRPr="00D76117" w:rsidRDefault="0079721A" w:rsidP="0079721A">
            <w:pPr>
              <w:tabs>
                <w:tab w:val="left" w:pos="5176"/>
              </w:tabs>
              <w:jc w:val="both"/>
              <w:rPr>
                <w:sz w:val="26"/>
                <w:szCs w:val="26"/>
              </w:rPr>
            </w:pPr>
            <w:r w:rsidRPr="00D76117">
              <w:rPr>
                <w:sz w:val="26"/>
                <w:szCs w:val="26"/>
              </w:rPr>
              <w:t>1) noliktavas ēka (bij. sporta zāle), kadastra apzīmējums 0100 128 2108 001, ar kopējo platību 626,3 m</w:t>
            </w:r>
            <w:r w:rsidRPr="00D76117">
              <w:rPr>
                <w:sz w:val="26"/>
                <w:szCs w:val="26"/>
                <w:vertAlign w:val="superscript"/>
              </w:rPr>
              <w:t>2</w:t>
            </w:r>
            <w:r w:rsidRPr="00D76117">
              <w:rPr>
                <w:sz w:val="26"/>
                <w:szCs w:val="26"/>
              </w:rPr>
              <w:t>;</w:t>
            </w:r>
          </w:p>
          <w:p w14:paraId="0C4ECBD8" w14:textId="77777777" w:rsidR="0079721A" w:rsidRPr="00D76117" w:rsidRDefault="0079721A" w:rsidP="0079721A">
            <w:pPr>
              <w:jc w:val="both"/>
              <w:rPr>
                <w:sz w:val="26"/>
                <w:szCs w:val="26"/>
              </w:rPr>
            </w:pPr>
            <w:r w:rsidRPr="00D76117">
              <w:rPr>
                <w:sz w:val="26"/>
                <w:szCs w:val="26"/>
              </w:rPr>
              <w:t>2) sadzīves ēka (bij. kopmītne), kadastra apzīmējums 0100 128 2108 002, ar kopējo platību 818,5 m</w:t>
            </w:r>
            <w:r w:rsidRPr="00D76117">
              <w:rPr>
                <w:sz w:val="26"/>
                <w:szCs w:val="26"/>
                <w:vertAlign w:val="superscript"/>
              </w:rPr>
              <w:t>2</w:t>
            </w:r>
            <w:r w:rsidRPr="00D76117">
              <w:rPr>
                <w:sz w:val="26"/>
                <w:szCs w:val="26"/>
              </w:rPr>
              <w:t>;</w:t>
            </w:r>
          </w:p>
          <w:p w14:paraId="25F34B7E" w14:textId="125121ED" w:rsidR="0041449A" w:rsidRPr="00D76117" w:rsidRDefault="0079721A" w:rsidP="0079721A">
            <w:pPr>
              <w:jc w:val="both"/>
              <w:rPr>
                <w:sz w:val="26"/>
                <w:szCs w:val="26"/>
              </w:rPr>
            </w:pPr>
            <w:r w:rsidRPr="00D76117">
              <w:rPr>
                <w:sz w:val="26"/>
                <w:szCs w:val="26"/>
              </w:rPr>
              <w:t>3) biroja ēka (bij. medpunkts), kadastra apzīmējums 0100 128 2108 003, ar kopējo platību 525,7 m</w:t>
            </w:r>
            <w:r w:rsidRPr="00D76117">
              <w:rPr>
                <w:sz w:val="26"/>
                <w:szCs w:val="26"/>
                <w:vertAlign w:val="superscript"/>
              </w:rPr>
              <w:t>2</w:t>
            </w:r>
            <w:r w:rsidRPr="00D76117">
              <w:rPr>
                <w:sz w:val="26"/>
                <w:szCs w:val="26"/>
              </w:rPr>
              <w:t>.</w:t>
            </w:r>
          </w:p>
        </w:tc>
      </w:tr>
      <w:tr w:rsidR="0041449A" w:rsidRPr="00611FF4" w14:paraId="70F72DD9" w14:textId="77777777" w:rsidTr="005252EC">
        <w:tc>
          <w:tcPr>
            <w:tcW w:w="3924" w:type="dxa"/>
          </w:tcPr>
          <w:p w14:paraId="21447EAF" w14:textId="77777777" w:rsidR="0041449A" w:rsidRPr="00611FF4" w:rsidRDefault="0041449A" w:rsidP="005252EC">
            <w:pPr>
              <w:rPr>
                <w:b/>
                <w:bCs/>
                <w:sz w:val="26"/>
                <w:szCs w:val="26"/>
              </w:rPr>
            </w:pPr>
            <w:r w:rsidRPr="00611FF4">
              <w:rPr>
                <w:b/>
                <w:bCs/>
                <w:sz w:val="26"/>
                <w:szCs w:val="26"/>
              </w:rPr>
              <w:t>Izsoles sākumcena</w:t>
            </w:r>
          </w:p>
        </w:tc>
        <w:tc>
          <w:tcPr>
            <w:tcW w:w="5427" w:type="dxa"/>
          </w:tcPr>
          <w:p w14:paraId="5BBCB1A0" w14:textId="7DA6A92F" w:rsidR="0041449A" w:rsidRPr="007B6D6C" w:rsidRDefault="007B6D6C" w:rsidP="005252EC">
            <w:pPr>
              <w:rPr>
                <w:sz w:val="26"/>
                <w:szCs w:val="26"/>
              </w:rPr>
            </w:pPr>
            <w:r w:rsidRPr="007B6D6C">
              <w:rPr>
                <w:b/>
                <w:sz w:val="26"/>
                <w:szCs w:val="26"/>
              </w:rPr>
              <w:t>56000,00 EUR</w:t>
            </w:r>
            <w:r w:rsidRPr="007B6D6C">
              <w:rPr>
                <w:sz w:val="26"/>
                <w:szCs w:val="26"/>
              </w:rPr>
              <w:t xml:space="preserve"> (piecdesmit seši tūkstoši </w:t>
            </w:r>
            <w:proofErr w:type="spellStart"/>
            <w:r w:rsidRPr="007B6D6C">
              <w:rPr>
                <w:i/>
                <w:sz w:val="26"/>
                <w:szCs w:val="26"/>
              </w:rPr>
              <w:t>euro</w:t>
            </w:r>
            <w:proofErr w:type="spellEnd"/>
            <w:r w:rsidRPr="007B6D6C">
              <w:rPr>
                <w:iCs/>
                <w:sz w:val="26"/>
                <w:szCs w:val="26"/>
              </w:rPr>
              <w:t>,  0 centi</w:t>
            </w:r>
            <w:r w:rsidRPr="007B6D6C">
              <w:rPr>
                <w:sz w:val="26"/>
                <w:szCs w:val="26"/>
              </w:rPr>
              <w:t>).</w:t>
            </w:r>
          </w:p>
        </w:tc>
      </w:tr>
      <w:tr w:rsidR="0041449A" w:rsidRPr="00611FF4" w14:paraId="13A27B0B" w14:textId="77777777" w:rsidTr="005252EC">
        <w:tc>
          <w:tcPr>
            <w:tcW w:w="3924" w:type="dxa"/>
          </w:tcPr>
          <w:p w14:paraId="55A6DF28" w14:textId="77777777" w:rsidR="0041449A" w:rsidRPr="00611FF4" w:rsidRDefault="0041449A" w:rsidP="005252EC">
            <w:pPr>
              <w:rPr>
                <w:b/>
                <w:bCs/>
                <w:sz w:val="26"/>
                <w:szCs w:val="26"/>
              </w:rPr>
            </w:pPr>
            <w:r w:rsidRPr="00611FF4">
              <w:rPr>
                <w:b/>
                <w:bCs/>
                <w:sz w:val="26"/>
                <w:szCs w:val="26"/>
              </w:rPr>
              <w:t xml:space="preserve">Izsoles solis </w:t>
            </w:r>
          </w:p>
        </w:tc>
        <w:tc>
          <w:tcPr>
            <w:tcW w:w="5427" w:type="dxa"/>
          </w:tcPr>
          <w:p w14:paraId="7DCBEF26" w14:textId="683CA45C" w:rsidR="0041449A" w:rsidRPr="00D76117" w:rsidRDefault="0079721A" w:rsidP="005252EC">
            <w:pPr>
              <w:rPr>
                <w:sz w:val="26"/>
                <w:szCs w:val="26"/>
              </w:rPr>
            </w:pPr>
            <w:r w:rsidRPr="00D76117">
              <w:rPr>
                <w:b/>
                <w:sz w:val="26"/>
                <w:szCs w:val="26"/>
              </w:rPr>
              <w:t>1 000,00 EUR</w:t>
            </w:r>
            <w:r w:rsidRPr="00D76117">
              <w:rPr>
                <w:sz w:val="26"/>
                <w:szCs w:val="26"/>
              </w:rPr>
              <w:t xml:space="preserve"> (viens tūkstotis</w:t>
            </w:r>
            <w:r w:rsidRPr="00D76117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D76117">
              <w:rPr>
                <w:i/>
                <w:sz w:val="26"/>
                <w:szCs w:val="26"/>
              </w:rPr>
              <w:t>euro</w:t>
            </w:r>
            <w:proofErr w:type="spellEnd"/>
            <w:r w:rsidRPr="00D76117">
              <w:rPr>
                <w:i/>
                <w:sz w:val="26"/>
                <w:szCs w:val="26"/>
              </w:rPr>
              <w:t xml:space="preserve">, </w:t>
            </w:r>
            <w:r w:rsidRPr="00D76117">
              <w:rPr>
                <w:sz w:val="26"/>
                <w:szCs w:val="26"/>
              </w:rPr>
              <w:t xml:space="preserve"> 0 centi). Augšupejošs solis.</w:t>
            </w:r>
          </w:p>
        </w:tc>
      </w:tr>
      <w:tr w:rsidR="0041449A" w:rsidRPr="00611FF4" w14:paraId="0ED08D75" w14:textId="77777777" w:rsidTr="005252EC">
        <w:tc>
          <w:tcPr>
            <w:tcW w:w="3924" w:type="dxa"/>
          </w:tcPr>
          <w:p w14:paraId="5B5720BF" w14:textId="77777777" w:rsidR="0041449A" w:rsidRPr="00611FF4" w:rsidRDefault="0041449A" w:rsidP="005252EC">
            <w:pPr>
              <w:rPr>
                <w:b/>
                <w:bCs/>
                <w:sz w:val="26"/>
                <w:szCs w:val="26"/>
              </w:rPr>
            </w:pPr>
            <w:r w:rsidRPr="00611FF4">
              <w:rPr>
                <w:b/>
                <w:bCs/>
                <w:sz w:val="26"/>
                <w:szCs w:val="26"/>
              </w:rPr>
              <w:t>Pieteikšanās termiņš</w:t>
            </w:r>
          </w:p>
        </w:tc>
        <w:tc>
          <w:tcPr>
            <w:tcW w:w="5427" w:type="dxa"/>
          </w:tcPr>
          <w:p w14:paraId="50C47E08" w14:textId="47098AE3" w:rsidR="00D76117" w:rsidRPr="00D76117" w:rsidRDefault="00D76117" w:rsidP="00D76117">
            <w:pPr>
              <w:tabs>
                <w:tab w:val="left" w:pos="540"/>
              </w:tabs>
              <w:ind w:right="-79"/>
              <w:jc w:val="both"/>
              <w:rPr>
                <w:sz w:val="26"/>
                <w:szCs w:val="26"/>
              </w:rPr>
            </w:pPr>
            <w:r w:rsidRPr="00D76117">
              <w:rPr>
                <w:sz w:val="26"/>
                <w:szCs w:val="26"/>
              </w:rPr>
              <w:t xml:space="preserve">Pretendentu pieteikšanās termiņš izsolei ir </w:t>
            </w:r>
            <w:r w:rsidR="0072678B">
              <w:rPr>
                <w:b/>
                <w:sz w:val="26"/>
                <w:szCs w:val="26"/>
              </w:rPr>
              <w:t>02</w:t>
            </w:r>
            <w:r w:rsidRPr="007B6D6C">
              <w:rPr>
                <w:b/>
                <w:sz w:val="26"/>
                <w:szCs w:val="26"/>
              </w:rPr>
              <w:t>.</w:t>
            </w:r>
            <w:r w:rsidR="007B6D6C" w:rsidRPr="007B6D6C">
              <w:rPr>
                <w:b/>
                <w:sz w:val="26"/>
                <w:szCs w:val="26"/>
              </w:rPr>
              <w:t>0</w:t>
            </w:r>
            <w:r w:rsidR="0072678B">
              <w:rPr>
                <w:b/>
                <w:sz w:val="26"/>
                <w:szCs w:val="26"/>
              </w:rPr>
              <w:t>4</w:t>
            </w:r>
            <w:bookmarkStart w:id="0" w:name="_GoBack"/>
            <w:bookmarkEnd w:id="0"/>
            <w:r w:rsidRPr="007B6D6C">
              <w:rPr>
                <w:b/>
                <w:sz w:val="26"/>
                <w:szCs w:val="26"/>
              </w:rPr>
              <w:t>.2023. plkst.23:59,</w:t>
            </w:r>
            <w:r w:rsidRPr="00D76117">
              <w:rPr>
                <w:sz w:val="26"/>
                <w:szCs w:val="26"/>
              </w:rPr>
              <w:t xml:space="preserve"> kurā  pretendentam ir obligāti jāveic sekojošais:</w:t>
            </w:r>
          </w:p>
          <w:p w14:paraId="1D23CA0E" w14:textId="77777777" w:rsidR="00D76117" w:rsidRPr="00D76117" w:rsidRDefault="00D76117" w:rsidP="00D76117">
            <w:pPr>
              <w:tabs>
                <w:tab w:val="left" w:pos="540"/>
              </w:tabs>
              <w:ind w:right="-79"/>
              <w:jc w:val="both"/>
              <w:rPr>
                <w:sz w:val="26"/>
                <w:szCs w:val="26"/>
              </w:rPr>
            </w:pPr>
            <w:r w:rsidRPr="00D76117">
              <w:rPr>
                <w:sz w:val="26"/>
                <w:szCs w:val="26"/>
              </w:rPr>
              <w:t xml:space="preserve"> jāveic šādi maksājumi, lai būtu iespēja piedalīties izsolē:  </w:t>
            </w:r>
          </w:p>
          <w:p w14:paraId="010B4A11" w14:textId="652CE4C9" w:rsidR="00D76117" w:rsidRPr="00D76117" w:rsidRDefault="00D76117" w:rsidP="00D76117">
            <w:pPr>
              <w:tabs>
                <w:tab w:val="left" w:pos="540"/>
              </w:tabs>
              <w:ind w:right="-79"/>
              <w:jc w:val="both"/>
              <w:rPr>
                <w:sz w:val="26"/>
                <w:szCs w:val="26"/>
              </w:rPr>
            </w:pPr>
            <w:r w:rsidRPr="00D76117">
              <w:rPr>
                <w:sz w:val="26"/>
                <w:szCs w:val="26"/>
              </w:rPr>
              <w:t xml:space="preserve">1.1.  nodrošinājuma summa </w:t>
            </w:r>
            <w:r w:rsidR="007B6D6C" w:rsidRPr="007B6D6C">
              <w:rPr>
                <w:b/>
                <w:sz w:val="26"/>
                <w:szCs w:val="26"/>
              </w:rPr>
              <w:t>5600</w:t>
            </w:r>
            <w:r w:rsidR="007B6D6C">
              <w:rPr>
                <w:sz w:val="26"/>
                <w:szCs w:val="26"/>
              </w:rPr>
              <w:t>,-</w:t>
            </w:r>
            <w:r w:rsidRPr="00D76117">
              <w:rPr>
                <w:sz w:val="26"/>
                <w:szCs w:val="26"/>
              </w:rPr>
              <w:t xml:space="preserve"> EUR apmērā SIA “Rīgas nami” norēķinu kontā:  Nr. LV16UNLA0040001650000, AS “SEB banka”, bankas kods UNLALV2X</w:t>
            </w:r>
            <w:r w:rsidRPr="00D76117" w:rsidDel="00937883">
              <w:rPr>
                <w:sz w:val="26"/>
                <w:szCs w:val="26"/>
              </w:rPr>
              <w:t xml:space="preserve"> </w:t>
            </w:r>
            <w:r w:rsidRPr="00D76117">
              <w:rPr>
                <w:sz w:val="26"/>
                <w:szCs w:val="26"/>
              </w:rPr>
              <w:t xml:space="preserve">, </w:t>
            </w:r>
          </w:p>
          <w:p w14:paraId="29250C86" w14:textId="77777777" w:rsidR="00D76117" w:rsidRPr="00D76117" w:rsidRDefault="00D76117" w:rsidP="00D76117">
            <w:pPr>
              <w:tabs>
                <w:tab w:val="left" w:pos="540"/>
              </w:tabs>
              <w:ind w:right="-79"/>
              <w:jc w:val="both"/>
              <w:rPr>
                <w:sz w:val="26"/>
                <w:szCs w:val="26"/>
              </w:rPr>
            </w:pPr>
            <w:r w:rsidRPr="00D76117">
              <w:rPr>
                <w:sz w:val="26"/>
                <w:szCs w:val="26"/>
              </w:rPr>
              <w:t xml:space="preserve">1.2.  dalības maksa 15,00 EUR apmērā, piesakoties izsolei Elektronisko izsoļu vietnē </w:t>
            </w:r>
            <w:r w:rsidRPr="00D76117">
              <w:rPr>
                <w:bCs/>
                <w:sz w:val="26"/>
                <w:szCs w:val="26"/>
              </w:rPr>
              <w:t xml:space="preserve"> </w:t>
            </w:r>
            <w:hyperlink r:id="rId7" w:history="1">
              <w:r w:rsidRPr="00D76117">
                <w:rPr>
                  <w:rStyle w:val="Hyperlink"/>
                  <w:bCs/>
                  <w:sz w:val="26"/>
                  <w:szCs w:val="26"/>
                </w:rPr>
                <w:t>https://izsoles.ta.gov.lv/</w:t>
              </w:r>
            </w:hyperlink>
            <w:r w:rsidRPr="00D76117">
              <w:rPr>
                <w:bCs/>
                <w:sz w:val="26"/>
                <w:szCs w:val="26"/>
              </w:rPr>
              <w:t xml:space="preserve">, </w:t>
            </w:r>
            <w:r w:rsidRPr="00D76117">
              <w:rPr>
                <w:sz w:val="26"/>
                <w:szCs w:val="26"/>
              </w:rPr>
              <w:t xml:space="preserve">lietotājam jāveic  maksājums: “Maksa par dalību izsolē”; </w:t>
            </w:r>
          </w:p>
          <w:p w14:paraId="389031BA" w14:textId="12300ECC" w:rsidR="0041449A" w:rsidRPr="00D76117" w:rsidRDefault="00D76117" w:rsidP="00D76117">
            <w:pPr>
              <w:rPr>
                <w:sz w:val="26"/>
                <w:szCs w:val="26"/>
              </w:rPr>
            </w:pPr>
            <w:r w:rsidRPr="00D76117">
              <w:rPr>
                <w:sz w:val="26"/>
                <w:szCs w:val="26"/>
              </w:rPr>
              <w:t xml:space="preserve">2. izmantojot Elektronisko izsoļu vietni </w:t>
            </w:r>
            <w:r w:rsidRPr="00D76117">
              <w:rPr>
                <w:bCs/>
                <w:sz w:val="26"/>
                <w:szCs w:val="26"/>
              </w:rPr>
              <w:t xml:space="preserve"> </w:t>
            </w:r>
            <w:hyperlink r:id="rId8" w:history="1">
              <w:r w:rsidRPr="00D76117">
                <w:rPr>
                  <w:rStyle w:val="Hyperlink"/>
                  <w:bCs/>
                  <w:sz w:val="26"/>
                  <w:szCs w:val="26"/>
                </w:rPr>
                <w:t>https://izsoles.ta.gov.lv/</w:t>
              </w:r>
            </w:hyperlink>
            <w:r w:rsidRPr="00D76117">
              <w:rPr>
                <w:sz w:val="26"/>
                <w:szCs w:val="26"/>
              </w:rPr>
              <w:t xml:space="preserve">, </w:t>
            </w:r>
            <w:proofErr w:type="spellStart"/>
            <w:r w:rsidRPr="00D76117">
              <w:rPr>
                <w:sz w:val="26"/>
                <w:szCs w:val="26"/>
              </w:rPr>
              <w:t>jānosūta</w:t>
            </w:r>
            <w:proofErr w:type="spellEnd"/>
            <w:r w:rsidRPr="00D76117">
              <w:rPr>
                <w:sz w:val="26"/>
                <w:szCs w:val="26"/>
              </w:rPr>
              <w:t xml:space="preserve"> lūgums autorizēt to dalībai izsolē.</w:t>
            </w:r>
          </w:p>
        </w:tc>
      </w:tr>
      <w:tr w:rsidR="0041449A" w:rsidRPr="00611FF4" w14:paraId="73D256C8" w14:textId="77777777" w:rsidTr="005252EC">
        <w:tc>
          <w:tcPr>
            <w:tcW w:w="3924" w:type="dxa"/>
          </w:tcPr>
          <w:p w14:paraId="71CF6FA8" w14:textId="77777777" w:rsidR="0041449A" w:rsidRPr="00611FF4" w:rsidRDefault="0041449A" w:rsidP="005252EC">
            <w:pPr>
              <w:rPr>
                <w:b/>
                <w:bCs/>
                <w:sz w:val="26"/>
                <w:szCs w:val="26"/>
              </w:rPr>
            </w:pPr>
            <w:r w:rsidRPr="00611FF4">
              <w:rPr>
                <w:b/>
                <w:bCs/>
                <w:sz w:val="26"/>
                <w:szCs w:val="26"/>
              </w:rPr>
              <w:t>Atsavinātājs</w:t>
            </w:r>
          </w:p>
        </w:tc>
        <w:tc>
          <w:tcPr>
            <w:tcW w:w="5427" w:type="dxa"/>
          </w:tcPr>
          <w:p w14:paraId="3DFB7C0A" w14:textId="4F2B9B6E" w:rsidR="0041449A" w:rsidRPr="00D76117" w:rsidRDefault="0079721A" w:rsidP="005252EC">
            <w:pPr>
              <w:rPr>
                <w:sz w:val="26"/>
                <w:szCs w:val="26"/>
              </w:rPr>
            </w:pPr>
            <w:r w:rsidRPr="00D76117">
              <w:rPr>
                <w:sz w:val="26"/>
                <w:szCs w:val="26"/>
              </w:rPr>
              <w:t>SIA “Rīgas nami”</w:t>
            </w:r>
          </w:p>
        </w:tc>
      </w:tr>
      <w:tr w:rsidR="0041449A" w:rsidRPr="00611FF4" w14:paraId="40E316F6" w14:textId="77777777" w:rsidTr="005252EC">
        <w:trPr>
          <w:trHeight w:val="1219"/>
        </w:trPr>
        <w:tc>
          <w:tcPr>
            <w:tcW w:w="3924" w:type="dxa"/>
          </w:tcPr>
          <w:p w14:paraId="67583DFA" w14:textId="71FDD3B5" w:rsidR="0041449A" w:rsidRPr="00611FF4" w:rsidRDefault="0041449A" w:rsidP="005252EC">
            <w:pPr>
              <w:rPr>
                <w:b/>
                <w:bCs/>
                <w:sz w:val="26"/>
                <w:szCs w:val="26"/>
              </w:rPr>
            </w:pPr>
            <w:r w:rsidRPr="00611FF4">
              <w:rPr>
                <w:b/>
                <w:bCs/>
                <w:sz w:val="26"/>
                <w:szCs w:val="26"/>
              </w:rPr>
              <w:lastRenderedPageBreak/>
              <w:t>Vairāk informācijas</w:t>
            </w:r>
          </w:p>
        </w:tc>
        <w:tc>
          <w:tcPr>
            <w:tcW w:w="5427" w:type="dxa"/>
          </w:tcPr>
          <w:p w14:paraId="552C962E" w14:textId="77777777" w:rsidR="0079721A" w:rsidRPr="00D76117" w:rsidRDefault="0079721A" w:rsidP="005252EC">
            <w:pPr>
              <w:rPr>
                <w:color w:val="000000"/>
                <w:sz w:val="26"/>
                <w:szCs w:val="26"/>
              </w:rPr>
            </w:pPr>
            <w:r w:rsidRPr="00D76117">
              <w:rPr>
                <w:color w:val="000000"/>
                <w:sz w:val="26"/>
                <w:szCs w:val="26"/>
              </w:rPr>
              <w:t>Īpašums ir saistīts ar citam īpašniekam piederošu zemesgabalu Vadžu ielā 34 (iepriekšējā adrese: Jaunciema gatve 8a), Rīgā, kadastra numurs 0100 128 2108, ar platību 11442 m</w:t>
            </w:r>
            <w:r w:rsidRPr="00D76117">
              <w:rPr>
                <w:color w:val="000000"/>
                <w:sz w:val="26"/>
                <w:szCs w:val="26"/>
                <w:vertAlign w:val="superscript"/>
              </w:rPr>
              <w:t>2</w:t>
            </w:r>
            <w:r w:rsidRPr="00D76117">
              <w:rPr>
                <w:color w:val="000000"/>
                <w:sz w:val="26"/>
                <w:szCs w:val="26"/>
              </w:rPr>
              <w:t xml:space="preserve"> (turpmāk – Zemesgabals).</w:t>
            </w:r>
          </w:p>
          <w:p w14:paraId="17A8B7B6" w14:textId="77777777" w:rsidR="0079721A" w:rsidRPr="00D76117" w:rsidRDefault="0079721A" w:rsidP="005252EC">
            <w:pPr>
              <w:rPr>
                <w:color w:val="000000"/>
                <w:sz w:val="26"/>
                <w:szCs w:val="26"/>
              </w:rPr>
            </w:pPr>
          </w:p>
          <w:p w14:paraId="3F4E7B75" w14:textId="4471885B" w:rsidR="0041449A" w:rsidRPr="00D76117" w:rsidRDefault="00D76117" w:rsidP="005252EC">
            <w:pPr>
              <w:rPr>
                <w:sz w:val="26"/>
                <w:szCs w:val="26"/>
              </w:rPr>
            </w:pPr>
            <w:r w:rsidRPr="00D76117">
              <w:rPr>
                <w:sz w:val="26"/>
                <w:szCs w:val="26"/>
              </w:rPr>
              <w:t>Kontaktpersona Īpašuma apskatei (darba dienās no plkst. 9.00- 17.00): nekustamo īpašumu pārvaldnieks Fjodors Gubins, tālr. 66957183, mob. 26618165.</w:t>
            </w:r>
          </w:p>
        </w:tc>
      </w:tr>
    </w:tbl>
    <w:p w14:paraId="4AC1A815" w14:textId="78BC9E47" w:rsidR="00F359F9" w:rsidRPr="00285B9D" w:rsidRDefault="00F359F9" w:rsidP="00285B9D">
      <w:pPr>
        <w:rPr>
          <w:i/>
          <w:iCs/>
          <w:sz w:val="26"/>
          <w:szCs w:val="26"/>
        </w:rPr>
      </w:pPr>
    </w:p>
    <w:sectPr w:rsidR="00F359F9" w:rsidRPr="00285B9D" w:rsidSect="00F37E2B">
      <w:headerReference w:type="default" r:id="rId9"/>
      <w:pgSz w:w="11906" w:h="16838"/>
      <w:pgMar w:top="709" w:right="707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D6C7D" w14:textId="77777777" w:rsidR="005252EC" w:rsidRDefault="005252EC" w:rsidP="005252EC">
      <w:pPr>
        <w:spacing w:after="0" w:line="240" w:lineRule="auto"/>
      </w:pPr>
      <w:r>
        <w:separator/>
      </w:r>
    </w:p>
  </w:endnote>
  <w:endnote w:type="continuationSeparator" w:id="0">
    <w:p w14:paraId="539E455A" w14:textId="77777777" w:rsidR="005252EC" w:rsidRDefault="005252EC" w:rsidP="00525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3639F" w14:textId="77777777" w:rsidR="005252EC" w:rsidRDefault="005252EC" w:rsidP="005252EC">
      <w:pPr>
        <w:spacing w:after="0" w:line="240" w:lineRule="auto"/>
      </w:pPr>
      <w:r>
        <w:separator/>
      </w:r>
    </w:p>
  </w:footnote>
  <w:footnote w:type="continuationSeparator" w:id="0">
    <w:p w14:paraId="2C78E0E0" w14:textId="77777777" w:rsidR="005252EC" w:rsidRDefault="005252EC" w:rsidP="00525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64E92" w14:textId="77777777" w:rsidR="0079721A" w:rsidRDefault="007972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945FC"/>
    <w:multiLevelType w:val="hybridMultilevel"/>
    <w:tmpl w:val="B3EE3C66"/>
    <w:lvl w:ilvl="0" w:tplc="7C589C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49A"/>
    <w:rsid w:val="00160B7C"/>
    <w:rsid w:val="00186388"/>
    <w:rsid w:val="00285B9D"/>
    <w:rsid w:val="003C1409"/>
    <w:rsid w:val="0041449A"/>
    <w:rsid w:val="004F5DA8"/>
    <w:rsid w:val="00521C4E"/>
    <w:rsid w:val="005252EC"/>
    <w:rsid w:val="00611FF4"/>
    <w:rsid w:val="0072678B"/>
    <w:rsid w:val="0079721A"/>
    <w:rsid w:val="007B6D6C"/>
    <w:rsid w:val="00815258"/>
    <w:rsid w:val="00A84865"/>
    <w:rsid w:val="00B16B63"/>
    <w:rsid w:val="00BF5BEB"/>
    <w:rsid w:val="00C21856"/>
    <w:rsid w:val="00C92A98"/>
    <w:rsid w:val="00CC7618"/>
    <w:rsid w:val="00D76117"/>
    <w:rsid w:val="00F359F9"/>
    <w:rsid w:val="00F70604"/>
    <w:rsid w:val="00F8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7F2E02"/>
  <w15:chartTrackingRefBased/>
  <w15:docId w15:val="{206CE46E-F2BC-4572-BC06-2BFBBF9A0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49A"/>
    <w:rPr>
      <w:rFonts w:ascii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449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1449A"/>
    <w:rPr>
      <w:color w:val="808080"/>
    </w:rPr>
  </w:style>
  <w:style w:type="character" w:styleId="Hyperlink">
    <w:name w:val="Hyperlink"/>
    <w:uiPriority w:val="99"/>
    <w:rsid w:val="00B16B63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5252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52EC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5252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52EC"/>
    <w:rPr>
      <w:rFonts w:ascii="Times New Roman" w:hAnsi="Times New Roman" w:cs="Times New Roman"/>
      <w:sz w:val="28"/>
      <w:szCs w:val="28"/>
    </w:rPr>
  </w:style>
  <w:style w:type="character" w:customStyle="1" w:styleId="fontstyle01">
    <w:name w:val="fontstyle01"/>
    <w:rsid w:val="00D76117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zsoles.ta.gov.lv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zsoles.ta.gov.lv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8AE93403C9427DA3544C233B87393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27FB7BC-1D34-4609-B397-43338DD63C11}"/>
      </w:docPartPr>
      <w:docPartBody>
        <w:p w:rsidR="00863CC2" w:rsidRDefault="0043171B" w:rsidP="0043171B">
          <w:pPr>
            <w:pStyle w:val="E58AE93403C9427DA3544C233B873931"/>
          </w:pPr>
          <w:r w:rsidRPr="004F156E">
            <w:rPr>
              <w:rStyle w:val="PlaceholderText"/>
            </w:rPr>
            <w:t>Izvēlieties vienumu.</w:t>
          </w:r>
        </w:p>
      </w:docPartBody>
    </w:docPart>
    <w:docPart>
      <w:docPartPr>
        <w:name w:val="FB8F0AE2F8CA4544A28F82E05C7B549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CB28F53-9D81-49BB-B86A-84FFC0169608}"/>
      </w:docPartPr>
      <w:docPartBody>
        <w:p w:rsidR="00863CC2" w:rsidRDefault="00863CC2" w:rsidP="00863CC2">
          <w:pPr>
            <w:pStyle w:val="FB8F0AE2F8CA4544A28F82E05C7B5491"/>
          </w:pPr>
          <w:r w:rsidRPr="004F156E">
            <w:rPr>
              <w:rStyle w:val="PlaceholderText"/>
            </w:rPr>
            <w:t>Izvēlieties vienumu.</w:t>
          </w:r>
        </w:p>
      </w:docPartBody>
    </w:docPart>
    <w:docPart>
      <w:docPartPr>
        <w:name w:val="5FE7F4FC019241B889B7549720855FB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39A7A7E-76A4-4025-B3C4-802D0AF41FD4}"/>
      </w:docPartPr>
      <w:docPartBody>
        <w:p w:rsidR="00863CC2" w:rsidRDefault="00863CC2" w:rsidP="00863CC2">
          <w:pPr>
            <w:pStyle w:val="5FE7F4FC019241B889B7549720855FBE2"/>
          </w:pPr>
          <w:r w:rsidRPr="004F156E">
            <w:rPr>
              <w:rStyle w:val="PlaceholderText"/>
            </w:rPr>
            <w:t>Izvēlieties vienumu.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71B"/>
    <w:rsid w:val="0043171B"/>
    <w:rsid w:val="0086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63CC2"/>
    <w:rPr>
      <w:color w:val="808080"/>
    </w:rPr>
  </w:style>
  <w:style w:type="paragraph" w:customStyle="1" w:styleId="FB8F0AE2F8CA4544A28F82E05C7B5491">
    <w:name w:val="FB8F0AE2F8CA4544A28F82E05C7B5491"/>
    <w:rsid w:val="00863CC2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5FE7F4FC019241B889B7549720855FBE2">
    <w:name w:val="5FE7F4FC019241B889B7549720855FBE2"/>
    <w:rsid w:val="00863CC2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E58AE93403C9427DA3544C233B873931">
    <w:name w:val="E58AE93403C9427DA3544C233B873931"/>
    <w:rsid w:val="004317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1300</Words>
  <Characters>741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Ilze Gustiņa</dc:creator>
  <cp:keywords/>
  <dc:description/>
  <cp:lastModifiedBy>Fjodors Gubins</cp:lastModifiedBy>
  <cp:revision>3</cp:revision>
  <dcterms:created xsi:type="dcterms:W3CDTF">2023-03-03T08:20:00Z</dcterms:created>
  <dcterms:modified xsi:type="dcterms:W3CDTF">2023-03-03T09:21:00Z</dcterms:modified>
</cp:coreProperties>
</file>